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00E4" w14:textId="3B0E766D" w:rsidR="00A25B49" w:rsidRPr="00A917DC" w:rsidRDefault="00801FF3" w:rsidP="00D60D72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A917DC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34E218D4" wp14:editId="4B770F61">
            <wp:simplePos x="0" y="0"/>
            <wp:positionH relativeFrom="column">
              <wp:posOffset>2233295</wp:posOffset>
            </wp:positionH>
            <wp:positionV relativeFrom="paragraph">
              <wp:posOffset>-405130</wp:posOffset>
            </wp:positionV>
            <wp:extent cx="1285875" cy="477232"/>
            <wp:effectExtent l="0" t="0" r="0" b="0"/>
            <wp:wrapNone/>
            <wp:docPr id="1132730674" name="Picture 1" descr="Slika, ki vsebuje besede simbol, logotip, emblem, grafi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730674" name="Picture 1" descr="Slika, ki vsebuje besede simbol, logotip, emblem, grafik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9D16CD" w14:textId="10320B65" w:rsidR="00A25B49" w:rsidRPr="00A917DC" w:rsidRDefault="007240AF" w:rsidP="00A917D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917DC">
        <w:rPr>
          <w:rFonts w:cstheme="minorHAnsi"/>
          <w:sz w:val="24"/>
          <w:szCs w:val="24"/>
        </w:rPr>
        <w:t>Alpski letalski center Lesce - Bled</w:t>
      </w:r>
    </w:p>
    <w:p w14:paraId="4C808692" w14:textId="411EDF99" w:rsidR="00A25B49" w:rsidRPr="00A917DC" w:rsidRDefault="00522A01" w:rsidP="00A917D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917DC">
        <w:rPr>
          <w:rFonts w:cstheme="minorHAnsi"/>
          <w:b/>
          <w:bCs/>
          <w:sz w:val="28"/>
          <w:szCs w:val="28"/>
        </w:rPr>
        <w:t>V</w:t>
      </w:r>
      <w:r w:rsidR="00A25B49" w:rsidRPr="00A917DC">
        <w:rPr>
          <w:rFonts w:cstheme="minorHAnsi"/>
          <w:b/>
          <w:bCs/>
          <w:sz w:val="28"/>
          <w:szCs w:val="28"/>
        </w:rPr>
        <w:t xml:space="preserve">abi na </w:t>
      </w:r>
      <w:proofErr w:type="spellStart"/>
      <w:r w:rsidR="007240AF" w:rsidRPr="00A917DC">
        <w:rPr>
          <w:rFonts w:cstheme="minorHAnsi"/>
          <w:b/>
          <w:bCs/>
          <w:sz w:val="28"/>
          <w:szCs w:val="28"/>
        </w:rPr>
        <w:t>osvežitveni</w:t>
      </w:r>
      <w:proofErr w:type="spellEnd"/>
      <w:r w:rsidR="007240AF" w:rsidRPr="00A917DC">
        <w:rPr>
          <w:rFonts w:cstheme="minorHAnsi"/>
          <w:b/>
          <w:bCs/>
          <w:sz w:val="28"/>
          <w:szCs w:val="28"/>
        </w:rPr>
        <w:t xml:space="preserve"> seminar</w:t>
      </w:r>
      <w:r w:rsidR="00A25B49" w:rsidRPr="00A917DC">
        <w:rPr>
          <w:rFonts w:cstheme="minorHAnsi"/>
          <w:b/>
          <w:bCs/>
          <w:sz w:val="28"/>
          <w:szCs w:val="28"/>
        </w:rPr>
        <w:t xml:space="preserve"> </w:t>
      </w:r>
      <w:r w:rsidR="007240AF" w:rsidRPr="00A917DC">
        <w:rPr>
          <w:rFonts w:cstheme="minorHAnsi"/>
          <w:b/>
          <w:bCs/>
          <w:sz w:val="28"/>
          <w:szCs w:val="28"/>
        </w:rPr>
        <w:t xml:space="preserve">za inštruktorje </w:t>
      </w:r>
    </w:p>
    <w:p w14:paraId="79B76F8B" w14:textId="743F3E02" w:rsidR="00AD5B9D" w:rsidRPr="00A917DC" w:rsidRDefault="007240AF" w:rsidP="00A917DC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Hlk158721579"/>
      <w:r w:rsidRPr="00A917DC">
        <w:rPr>
          <w:rFonts w:cstheme="minorHAnsi"/>
          <w:sz w:val="24"/>
          <w:szCs w:val="24"/>
        </w:rPr>
        <w:t>FI(A) in FI(S)</w:t>
      </w:r>
    </w:p>
    <w:bookmarkEnd w:id="0"/>
    <w:p w14:paraId="0D3F25E7" w14:textId="6A24CD6A" w:rsidR="00A25B49" w:rsidRPr="00A917DC" w:rsidRDefault="009C0541" w:rsidP="00A917D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917DC">
        <w:rPr>
          <w:rFonts w:cstheme="minorHAnsi"/>
          <w:sz w:val="24"/>
          <w:szCs w:val="24"/>
        </w:rPr>
        <w:t>1</w:t>
      </w:r>
      <w:r w:rsidR="007240AF" w:rsidRPr="00A917DC">
        <w:rPr>
          <w:rFonts w:cstheme="minorHAnsi"/>
          <w:sz w:val="24"/>
          <w:szCs w:val="24"/>
        </w:rPr>
        <w:t>3</w:t>
      </w:r>
      <w:r w:rsidR="00A25B49" w:rsidRPr="00A917DC">
        <w:rPr>
          <w:rFonts w:cstheme="minorHAnsi"/>
          <w:sz w:val="24"/>
          <w:szCs w:val="24"/>
        </w:rPr>
        <w:t xml:space="preserve">. </w:t>
      </w:r>
      <w:r w:rsidR="003D5DB9" w:rsidRPr="00A917DC">
        <w:rPr>
          <w:rFonts w:cstheme="minorHAnsi"/>
          <w:sz w:val="24"/>
          <w:szCs w:val="24"/>
        </w:rPr>
        <w:t xml:space="preserve"> in 1</w:t>
      </w:r>
      <w:r w:rsidR="007240AF" w:rsidRPr="00A917DC">
        <w:rPr>
          <w:rFonts w:cstheme="minorHAnsi"/>
          <w:sz w:val="24"/>
          <w:szCs w:val="24"/>
        </w:rPr>
        <w:t>4</w:t>
      </w:r>
      <w:r w:rsidR="003D5DB9" w:rsidRPr="00A917DC">
        <w:rPr>
          <w:rFonts w:cstheme="minorHAnsi"/>
          <w:sz w:val="24"/>
          <w:szCs w:val="24"/>
        </w:rPr>
        <w:t xml:space="preserve">. </w:t>
      </w:r>
      <w:r w:rsidR="007240AF" w:rsidRPr="00A917DC">
        <w:rPr>
          <w:rFonts w:cstheme="minorHAnsi"/>
          <w:sz w:val="24"/>
          <w:szCs w:val="24"/>
        </w:rPr>
        <w:t>december</w:t>
      </w:r>
      <w:r w:rsidR="00A25B49" w:rsidRPr="00A917DC">
        <w:rPr>
          <w:rFonts w:cstheme="minorHAnsi"/>
          <w:sz w:val="24"/>
          <w:szCs w:val="24"/>
        </w:rPr>
        <w:t xml:space="preserve"> </w:t>
      </w:r>
      <w:r w:rsidR="003D5DB9" w:rsidRPr="00A917DC">
        <w:rPr>
          <w:rFonts w:cstheme="minorHAnsi"/>
          <w:sz w:val="24"/>
          <w:szCs w:val="24"/>
        </w:rPr>
        <w:t>202</w:t>
      </w:r>
      <w:r w:rsidR="007240AF" w:rsidRPr="00A917DC">
        <w:rPr>
          <w:rFonts w:cstheme="minorHAnsi"/>
          <w:sz w:val="24"/>
          <w:szCs w:val="24"/>
        </w:rPr>
        <w:t>5</w:t>
      </w:r>
      <w:r w:rsidR="005D636D" w:rsidRPr="00A917DC">
        <w:rPr>
          <w:rFonts w:cstheme="minorHAnsi"/>
          <w:sz w:val="24"/>
          <w:szCs w:val="24"/>
        </w:rPr>
        <w:t xml:space="preserve">, </w:t>
      </w:r>
      <w:r w:rsidRPr="00A917DC">
        <w:rPr>
          <w:rFonts w:cstheme="minorHAnsi"/>
          <w:sz w:val="24"/>
          <w:szCs w:val="24"/>
        </w:rPr>
        <w:t xml:space="preserve"> </w:t>
      </w:r>
      <w:r w:rsidR="007240AF" w:rsidRPr="00A917DC">
        <w:rPr>
          <w:rFonts w:cstheme="minorHAnsi"/>
          <w:sz w:val="24"/>
          <w:szCs w:val="24"/>
        </w:rPr>
        <w:t>učilnica ALC</w:t>
      </w:r>
    </w:p>
    <w:p w14:paraId="71A4D7CD" w14:textId="4D80594F" w:rsidR="00405D5F" w:rsidRPr="00A917DC" w:rsidRDefault="00405D5F" w:rsidP="00405D5F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A917DC">
        <w:rPr>
          <w:rFonts w:cstheme="minorHAnsi"/>
          <w:b/>
          <w:bCs/>
          <w:sz w:val="24"/>
          <w:szCs w:val="24"/>
          <w:u w:val="single"/>
        </w:rPr>
        <w:t xml:space="preserve">PROGRAM </w:t>
      </w:r>
    </w:p>
    <w:p w14:paraId="5F57EA8D" w14:textId="77777777" w:rsidR="00D60D72" w:rsidRPr="00A917DC" w:rsidRDefault="00D60D72" w:rsidP="00405D5F">
      <w:pPr>
        <w:spacing w:after="0" w:line="240" w:lineRule="auto"/>
        <w:rPr>
          <w:rFonts w:cstheme="minorHAnsi"/>
          <w:b/>
          <w:bCs/>
          <w:sz w:val="16"/>
          <w:szCs w:val="16"/>
          <w:u w:val="single"/>
        </w:rPr>
      </w:pPr>
    </w:p>
    <w:p w14:paraId="5AFF04DB" w14:textId="48C53A2D" w:rsidR="00405D5F" w:rsidRPr="00201832" w:rsidRDefault="007240AF" w:rsidP="007240AF">
      <w:pPr>
        <w:spacing w:after="120" w:line="240" w:lineRule="auto"/>
        <w:rPr>
          <w:rFonts w:cstheme="minorHAnsi"/>
          <w:sz w:val="24"/>
          <w:szCs w:val="24"/>
          <w:u w:val="single"/>
        </w:rPr>
      </w:pPr>
      <w:r w:rsidRPr="00201832">
        <w:rPr>
          <w:rFonts w:cstheme="minorHAnsi"/>
          <w:b/>
          <w:sz w:val="24"/>
          <w:szCs w:val="24"/>
          <w:u w:val="single"/>
        </w:rPr>
        <w:t>Sobota</w:t>
      </w:r>
      <w:r w:rsidR="00405D5F" w:rsidRPr="00201832">
        <w:rPr>
          <w:rFonts w:cstheme="minorHAnsi"/>
          <w:b/>
          <w:sz w:val="24"/>
          <w:szCs w:val="24"/>
          <w:u w:val="single"/>
        </w:rPr>
        <w:t>, 1</w:t>
      </w:r>
      <w:r w:rsidRPr="00201832">
        <w:rPr>
          <w:rFonts w:cstheme="minorHAnsi"/>
          <w:b/>
          <w:sz w:val="24"/>
          <w:szCs w:val="24"/>
          <w:u w:val="single"/>
        </w:rPr>
        <w:t>3</w:t>
      </w:r>
      <w:r w:rsidR="00405D5F" w:rsidRPr="00201832">
        <w:rPr>
          <w:rFonts w:cstheme="minorHAnsi"/>
          <w:b/>
          <w:sz w:val="24"/>
          <w:szCs w:val="24"/>
          <w:u w:val="single"/>
        </w:rPr>
        <w:t xml:space="preserve">. </w:t>
      </w:r>
      <w:r w:rsidRPr="00201832">
        <w:rPr>
          <w:rFonts w:cstheme="minorHAnsi"/>
          <w:b/>
          <w:sz w:val="24"/>
          <w:szCs w:val="24"/>
          <w:u w:val="single"/>
        </w:rPr>
        <w:t>12</w:t>
      </w:r>
      <w:r w:rsidR="00405D5F" w:rsidRPr="00201832">
        <w:rPr>
          <w:rFonts w:cstheme="minorHAnsi"/>
          <w:b/>
          <w:sz w:val="24"/>
          <w:szCs w:val="24"/>
          <w:u w:val="single"/>
        </w:rPr>
        <w:t>. 202</w:t>
      </w:r>
      <w:r w:rsidRPr="00201832">
        <w:rPr>
          <w:rFonts w:cstheme="minorHAnsi"/>
          <w:b/>
          <w:sz w:val="24"/>
          <w:szCs w:val="24"/>
          <w:u w:val="single"/>
        </w:rPr>
        <w:t>5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FF7C80"/>
          <w:insideV w:val="single" w:sz="6" w:space="0" w:color="FF7C80"/>
        </w:tblBorders>
        <w:tblLook w:val="04A0" w:firstRow="1" w:lastRow="0" w:firstColumn="1" w:lastColumn="0" w:noHBand="0" w:noVBand="1"/>
      </w:tblPr>
      <w:tblGrid>
        <w:gridCol w:w="1560"/>
        <w:gridCol w:w="7500"/>
      </w:tblGrid>
      <w:tr w:rsidR="00405D5F" w:rsidRPr="00201832" w14:paraId="76F17D93" w14:textId="77777777" w:rsidTr="001D2ADB">
        <w:tc>
          <w:tcPr>
            <w:tcW w:w="1560" w:type="dxa"/>
            <w:shd w:val="clear" w:color="auto" w:fill="F2F2F2" w:themeFill="background1" w:themeFillShade="F2"/>
          </w:tcPr>
          <w:p w14:paraId="2D77E32F" w14:textId="6B51A0D4" w:rsidR="00405D5F" w:rsidRPr="00201832" w:rsidRDefault="00873D32" w:rsidP="00A25B49">
            <w:pPr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 xml:space="preserve">8:00 – </w:t>
            </w:r>
            <w:r w:rsidR="007240AF" w:rsidRPr="00201832">
              <w:rPr>
                <w:rFonts w:cstheme="minorHAnsi"/>
                <w:b/>
                <w:bCs/>
              </w:rPr>
              <w:t>8:05</w:t>
            </w:r>
            <w:r w:rsidRPr="00201832">
              <w:rPr>
                <w:rFonts w:cstheme="minorHAnsi"/>
                <w:b/>
                <w:bCs/>
              </w:rPr>
              <w:t xml:space="preserve">   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6B535504" w14:textId="08739316" w:rsidR="00405D5F" w:rsidRPr="00201832" w:rsidRDefault="007240AF" w:rsidP="00873D32">
            <w:pPr>
              <w:pStyle w:val="Brezrazmikov"/>
              <w:rPr>
                <w:rFonts w:cstheme="minorHAnsi"/>
              </w:rPr>
            </w:pPr>
            <w:r w:rsidRPr="00201832">
              <w:rPr>
                <w:rFonts w:cstheme="minorHAnsi"/>
              </w:rPr>
              <w:t>Prihod</w:t>
            </w:r>
            <w:r w:rsidR="00873D32" w:rsidRPr="00201832">
              <w:rPr>
                <w:rFonts w:cstheme="minorHAnsi"/>
              </w:rPr>
              <w:t xml:space="preserve"> udeležencev</w:t>
            </w:r>
          </w:p>
        </w:tc>
      </w:tr>
      <w:tr w:rsidR="00405D5F" w:rsidRPr="00201832" w14:paraId="6DEF25DB" w14:textId="77777777" w:rsidTr="001D2ADB">
        <w:tc>
          <w:tcPr>
            <w:tcW w:w="1560" w:type="dxa"/>
          </w:tcPr>
          <w:p w14:paraId="4432E38B" w14:textId="1AAFF469" w:rsidR="00405D5F" w:rsidRPr="00201832" w:rsidRDefault="007240AF" w:rsidP="00D60D72">
            <w:pPr>
              <w:spacing w:before="120" w:after="120"/>
              <w:jc w:val="center"/>
              <w:rPr>
                <w:rFonts w:cstheme="minorHAnsi"/>
              </w:rPr>
            </w:pPr>
            <w:r w:rsidRPr="00201832">
              <w:rPr>
                <w:rFonts w:cstheme="minorHAnsi"/>
                <w:b/>
                <w:bCs/>
              </w:rPr>
              <w:t>8:00 – 8:45</w:t>
            </w:r>
            <w:r w:rsidRPr="00201832">
              <w:rPr>
                <w:rFonts w:cstheme="minorHAnsi"/>
              </w:rPr>
              <w:t xml:space="preserve">   </w:t>
            </w:r>
          </w:p>
        </w:tc>
        <w:tc>
          <w:tcPr>
            <w:tcW w:w="7500" w:type="dxa"/>
          </w:tcPr>
          <w:p w14:paraId="7DCA433B" w14:textId="77777777" w:rsidR="00D60D72" w:rsidRPr="00201832" w:rsidRDefault="007240AF" w:rsidP="007240AF">
            <w:pPr>
              <w:pStyle w:val="Brezrazmikov"/>
              <w:spacing w:before="120"/>
              <w:rPr>
                <w:rFonts w:cstheme="minorHAnsi"/>
                <w:b/>
                <w:bCs/>
                <w:iCs/>
              </w:rPr>
            </w:pPr>
            <w:r w:rsidRPr="00201832">
              <w:rPr>
                <w:rFonts w:cstheme="minorHAnsi"/>
                <w:b/>
                <w:bCs/>
                <w:iCs/>
              </w:rPr>
              <w:t>Tehnike praktičnega poučevanja</w:t>
            </w:r>
          </w:p>
          <w:p w14:paraId="6F5012D3" w14:textId="538217B5" w:rsidR="007240AF" w:rsidRPr="00201832" w:rsidRDefault="007240AF" w:rsidP="007240AF">
            <w:pPr>
              <w:pStyle w:val="Brezrazmikov"/>
              <w:spacing w:after="120"/>
              <w:rPr>
                <w:rFonts w:cstheme="minorHAnsi"/>
                <w:i/>
                <w:iCs/>
              </w:rPr>
            </w:pPr>
            <w:r w:rsidRPr="00201832">
              <w:rPr>
                <w:rFonts w:cstheme="minorHAnsi"/>
                <w:i/>
                <w:iCs/>
              </w:rPr>
              <w:t>dr. Andrej Grebenšek, AK ALC</w:t>
            </w:r>
          </w:p>
        </w:tc>
      </w:tr>
      <w:tr w:rsidR="007240AF" w:rsidRPr="00201832" w14:paraId="314B791F" w14:textId="77777777" w:rsidTr="007240AF">
        <w:tc>
          <w:tcPr>
            <w:tcW w:w="1560" w:type="dxa"/>
            <w:shd w:val="clear" w:color="auto" w:fill="F2F2F2" w:themeFill="background1" w:themeFillShade="F2"/>
          </w:tcPr>
          <w:p w14:paraId="4245FE75" w14:textId="0B6DC046" w:rsidR="007240AF" w:rsidRPr="00201832" w:rsidRDefault="007240AF" w:rsidP="007240AF">
            <w:pPr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8:45 – 8:55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123FB690" w14:textId="25EA657F" w:rsidR="007240AF" w:rsidRPr="00201832" w:rsidRDefault="007240AF" w:rsidP="007240AF">
            <w:pPr>
              <w:pStyle w:val="Brezrazmikov"/>
              <w:rPr>
                <w:rFonts w:cstheme="minorHAnsi"/>
                <w:b/>
                <w:bCs/>
                <w:iCs/>
              </w:rPr>
            </w:pPr>
            <w:r w:rsidRPr="00201832">
              <w:rPr>
                <w:rFonts w:cstheme="minorHAnsi"/>
                <w:b/>
                <w:bCs/>
                <w:iCs/>
              </w:rPr>
              <w:t>Vprašanja, razprava</w:t>
            </w:r>
          </w:p>
        </w:tc>
      </w:tr>
      <w:tr w:rsidR="00405D5F" w:rsidRPr="00201832" w14:paraId="2EA1E188" w14:textId="77777777" w:rsidTr="001D2ADB">
        <w:tc>
          <w:tcPr>
            <w:tcW w:w="1560" w:type="dxa"/>
          </w:tcPr>
          <w:p w14:paraId="0A8C307B" w14:textId="6E953972" w:rsidR="00405D5F" w:rsidRPr="00201832" w:rsidRDefault="007240AF" w:rsidP="007240AF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08:55 –  9:40</w:t>
            </w:r>
          </w:p>
        </w:tc>
        <w:tc>
          <w:tcPr>
            <w:tcW w:w="7500" w:type="dxa"/>
          </w:tcPr>
          <w:p w14:paraId="6F4865CC" w14:textId="77777777" w:rsidR="007240AF" w:rsidRPr="00201832" w:rsidRDefault="007240AF" w:rsidP="007240AF">
            <w:pPr>
              <w:spacing w:before="120"/>
              <w:rPr>
                <w:rFonts w:eastAsia="Times New Roman" w:cstheme="minorHAnsi"/>
                <w:b/>
                <w:bCs/>
                <w:lang w:eastAsia="sl-SI"/>
              </w:rPr>
            </w:pPr>
            <w:r w:rsidRPr="00201832">
              <w:rPr>
                <w:rFonts w:eastAsia="Times New Roman" w:cstheme="minorHAnsi"/>
                <w:b/>
                <w:bCs/>
                <w:lang w:eastAsia="sl-SI"/>
              </w:rPr>
              <w:t xml:space="preserve">Zagotavljanje skladnosti </w:t>
            </w:r>
          </w:p>
          <w:p w14:paraId="3F2CA424" w14:textId="3C13CA86" w:rsidR="00405D5F" w:rsidRPr="00201832" w:rsidRDefault="007240AF" w:rsidP="007240AF">
            <w:pPr>
              <w:spacing w:after="120"/>
              <w:rPr>
                <w:rFonts w:cstheme="minorHAnsi"/>
                <w:i/>
                <w:iCs/>
              </w:rPr>
            </w:pPr>
            <w:r w:rsidRPr="00201832">
              <w:rPr>
                <w:rFonts w:cstheme="minorHAnsi"/>
                <w:i/>
                <w:iCs/>
              </w:rPr>
              <w:t>Rok Piciga, Agencija za civilno letalstvo</w:t>
            </w:r>
          </w:p>
        </w:tc>
      </w:tr>
      <w:tr w:rsidR="007240AF" w:rsidRPr="00201832" w14:paraId="1ABE0A72" w14:textId="77777777" w:rsidTr="007240AF">
        <w:tc>
          <w:tcPr>
            <w:tcW w:w="1560" w:type="dxa"/>
            <w:shd w:val="clear" w:color="auto" w:fill="F2F2F2" w:themeFill="background1" w:themeFillShade="F2"/>
          </w:tcPr>
          <w:p w14:paraId="471DDED3" w14:textId="444D6D92" w:rsidR="007240AF" w:rsidRPr="00201832" w:rsidRDefault="007240AF" w:rsidP="007240AF">
            <w:pPr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9:40 – 9:50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5FFA272E" w14:textId="7D6D7C5D" w:rsidR="007240AF" w:rsidRPr="00201832" w:rsidRDefault="007240AF" w:rsidP="007240AF">
            <w:pPr>
              <w:rPr>
                <w:rFonts w:eastAsia="Times New Roman" w:cstheme="minorHAnsi"/>
                <w:b/>
                <w:bCs/>
                <w:lang w:eastAsia="sl-SI"/>
              </w:rPr>
            </w:pPr>
            <w:r w:rsidRPr="00201832">
              <w:rPr>
                <w:rFonts w:cstheme="minorHAnsi"/>
                <w:b/>
                <w:bCs/>
                <w:iCs/>
              </w:rPr>
              <w:t>Vprašanja, razprava</w:t>
            </w:r>
          </w:p>
        </w:tc>
      </w:tr>
      <w:tr w:rsidR="00405D5F" w:rsidRPr="00201832" w14:paraId="0AF009BC" w14:textId="77777777" w:rsidTr="001D2ADB">
        <w:tc>
          <w:tcPr>
            <w:tcW w:w="1560" w:type="dxa"/>
          </w:tcPr>
          <w:p w14:paraId="1355D9D4" w14:textId="1C06C69C" w:rsidR="00405D5F" w:rsidRPr="00201832" w:rsidRDefault="007240AF" w:rsidP="007240AF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09:50</w:t>
            </w:r>
            <w:r w:rsidR="00801FF3" w:rsidRPr="00201832">
              <w:rPr>
                <w:rFonts w:cstheme="minorHAnsi"/>
                <w:b/>
                <w:bCs/>
              </w:rPr>
              <w:t xml:space="preserve"> – </w:t>
            </w:r>
            <w:r w:rsidRPr="00201832">
              <w:rPr>
                <w:rFonts w:cstheme="minorHAnsi"/>
                <w:b/>
                <w:bCs/>
              </w:rPr>
              <w:t>10:35</w:t>
            </w:r>
          </w:p>
        </w:tc>
        <w:tc>
          <w:tcPr>
            <w:tcW w:w="7500" w:type="dxa"/>
          </w:tcPr>
          <w:p w14:paraId="68468E3F" w14:textId="77777777" w:rsidR="007240AF" w:rsidRPr="00201832" w:rsidRDefault="007240AF" w:rsidP="007240AF">
            <w:pPr>
              <w:spacing w:before="120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 xml:space="preserve">Vremenske nevarnosti pri letenju </w:t>
            </w:r>
          </w:p>
          <w:p w14:paraId="5F924F10" w14:textId="5218F5F9" w:rsidR="00405D5F" w:rsidRPr="00201832" w:rsidRDefault="007240AF" w:rsidP="007240AF">
            <w:pPr>
              <w:spacing w:after="120"/>
              <w:rPr>
                <w:rFonts w:cstheme="minorHAnsi"/>
              </w:rPr>
            </w:pPr>
            <w:r w:rsidRPr="00201832">
              <w:rPr>
                <w:rFonts w:cstheme="minorHAnsi"/>
                <w:i/>
                <w:iCs/>
              </w:rPr>
              <w:t>Boris Žorž, AK ALC</w:t>
            </w:r>
          </w:p>
        </w:tc>
      </w:tr>
      <w:tr w:rsidR="007240AF" w:rsidRPr="00201832" w14:paraId="11D27DA8" w14:textId="77777777" w:rsidTr="007240AF">
        <w:tc>
          <w:tcPr>
            <w:tcW w:w="1560" w:type="dxa"/>
            <w:shd w:val="clear" w:color="auto" w:fill="F2F2F2" w:themeFill="background1" w:themeFillShade="F2"/>
          </w:tcPr>
          <w:p w14:paraId="6DC35DF1" w14:textId="623DB9C4" w:rsidR="007240AF" w:rsidRPr="00201832" w:rsidRDefault="007240AF" w:rsidP="007240AF">
            <w:pPr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10:35 – 10:40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7AF7DC7C" w14:textId="7BFB2201" w:rsidR="007240AF" w:rsidRPr="00201832" w:rsidRDefault="007240AF" w:rsidP="007240AF">
            <w:pPr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  <w:iCs/>
              </w:rPr>
              <w:t>Vprašanja, razprava</w:t>
            </w:r>
          </w:p>
        </w:tc>
      </w:tr>
      <w:tr w:rsidR="00873D32" w:rsidRPr="00201832" w14:paraId="48EA0AEB" w14:textId="77777777" w:rsidTr="001D2ADB">
        <w:tc>
          <w:tcPr>
            <w:tcW w:w="1560" w:type="dxa"/>
            <w:shd w:val="clear" w:color="auto" w:fill="F2F2F2" w:themeFill="background1" w:themeFillShade="F2"/>
          </w:tcPr>
          <w:p w14:paraId="0B148581" w14:textId="62ABB1D8" w:rsidR="00873D32" w:rsidRPr="00201832" w:rsidRDefault="007240AF" w:rsidP="00A25B49">
            <w:pPr>
              <w:jc w:val="center"/>
              <w:rPr>
                <w:rFonts w:cstheme="minorHAnsi"/>
                <w:b/>
              </w:rPr>
            </w:pPr>
            <w:r w:rsidRPr="00201832">
              <w:rPr>
                <w:rFonts w:cstheme="minorHAnsi"/>
                <w:b/>
              </w:rPr>
              <w:t>10:40</w:t>
            </w:r>
            <w:r w:rsidR="00873D32" w:rsidRPr="00201832">
              <w:rPr>
                <w:rFonts w:cstheme="minorHAnsi"/>
                <w:b/>
              </w:rPr>
              <w:t xml:space="preserve"> – 1</w:t>
            </w:r>
            <w:r w:rsidRPr="00201832">
              <w:rPr>
                <w:rFonts w:cstheme="minorHAnsi"/>
                <w:b/>
              </w:rPr>
              <w:t>0</w:t>
            </w:r>
            <w:r w:rsidR="00DF5C11" w:rsidRPr="00201832">
              <w:rPr>
                <w:rFonts w:cstheme="minorHAnsi"/>
                <w:b/>
              </w:rPr>
              <w:t>:</w:t>
            </w:r>
            <w:r w:rsidRPr="00201832">
              <w:rPr>
                <w:rFonts w:cstheme="minorHAnsi"/>
                <w:b/>
              </w:rPr>
              <w:t>55</w:t>
            </w:r>
            <w:r w:rsidR="00873D32" w:rsidRPr="00201832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2D5249E8" w14:textId="29908F9E" w:rsidR="00873D32" w:rsidRPr="00201832" w:rsidRDefault="00873D32" w:rsidP="00873D32">
            <w:pPr>
              <w:pStyle w:val="Brezrazmikov"/>
              <w:rPr>
                <w:rFonts w:cstheme="minorHAnsi"/>
                <w:bCs/>
              </w:rPr>
            </w:pPr>
            <w:r w:rsidRPr="00201832">
              <w:rPr>
                <w:rFonts w:cstheme="minorHAnsi"/>
                <w:bCs/>
              </w:rPr>
              <w:t>Odmor</w:t>
            </w:r>
          </w:p>
        </w:tc>
      </w:tr>
      <w:tr w:rsidR="00873D32" w:rsidRPr="00201832" w14:paraId="11A0D292" w14:textId="77777777" w:rsidTr="001D2ADB">
        <w:tc>
          <w:tcPr>
            <w:tcW w:w="1560" w:type="dxa"/>
          </w:tcPr>
          <w:p w14:paraId="107E123A" w14:textId="4704D1DB" w:rsidR="00873D32" w:rsidRPr="00201832" w:rsidRDefault="007240AF" w:rsidP="00A25B49">
            <w:pPr>
              <w:jc w:val="center"/>
              <w:rPr>
                <w:rFonts w:cstheme="minorHAnsi"/>
                <w:b/>
              </w:rPr>
            </w:pPr>
            <w:r w:rsidRPr="00201832">
              <w:rPr>
                <w:rFonts w:cstheme="minorHAnsi"/>
                <w:b/>
                <w:bCs/>
              </w:rPr>
              <w:t>10:55</w:t>
            </w:r>
            <w:r w:rsidR="00873D32" w:rsidRPr="00201832">
              <w:rPr>
                <w:rFonts w:cstheme="minorHAnsi"/>
                <w:b/>
                <w:bCs/>
              </w:rPr>
              <w:t xml:space="preserve"> – 1</w:t>
            </w:r>
            <w:r w:rsidRPr="00201832">
              <w:rPr>
                <w:rFonts w:cstheme="minorHAnsi"/>
                <w:b/>
                <w:bCs/>
              </w:rPr>
              <w:t>1</w:t>
            </w:r>
            <w:r w:rsidR="00873D32" w:rsidRPr="00201832">
              <w:rPr>
                <w:rFonts w:cstheme="minorHAnsi"/>
                <w:b/>
                <w:bCs/>
              </w:rPr>
              <w:t>:</w:t>
            </w:r>
            <w:r w:rsidRPr="00201832">
              <w:rPr>
                <w:rFonts w:cstheme="minorHAnsi"/>
                <w:b/>
                <w:bCs/>
              </w:rPr>
              <w:t>35</w:t>
            </w:r>
            <w:r w:rsidR="00873D32" w:rsidRPr="00201832">
              <w:rPr>
                <w:rFonts w:cstheme="minorHAnsi"/>
              </w:rPr>
              <w:t xml:space="preserve">   </w:t>
            </w:r>
          </w:p>
        </w:tc>
        <w:tc>
          <w:tcPr>
            <w:tcW w:w="7500" w:type="dxa"/>
          </w:tcPr>
          <w:p w14:paraId="4F8DE541" w14:textId="57662180" w:rsidR="00873D32" w:rsidRPr="00201832" w:rsidRDefault="007240AF" w:rsidP="007240AF">
            <w:pPr>
              <w:pStyle w:val="Brezrazmikov"/>
              <w:spacing w:before="120" w:after="120"/>
              <w:rPr>
                <w:rFonts w:cstheme="minorHAnsi"/>
                <w:bCs/>
              </w:rPr>
            </w:pPr>
            <w:r w:rsidRPr="00201832">
              <w:rPr>
                <w:rFonts w:cstheme="minorHAnsi"/>
                <w:b/>
                <w:bCs/>
              </w:rPr>
              <w:t xml:space="preserve">Psihološki vidiki usposabljanja pilotov: Prve izkušnje učencev in vpliv skupinske dinamike </w:t>
            </w:r>
            <w:r w:rsidRPr="00201832">
              <w:rPr>
                <w:rFonts w:cstheme="minorHAnsi"/>
                <w:i/>
                <w:iCs/>
              </w:rPr>
              <w:t>Tanja Pristavec, AK ALC</w:t>
            </w:r>
          </w:p>
        </w:tc>
      </w:tr>
      <w:tr w:rsidR="00873D32" w:rsidRPr="00201832" w14:paraId="3984C861" w14:textId="77777777" w:rsidTr="001D2ADB">
        <w:tc>
          <w:tcPr>
            <w:tcW w:w="1560" w:type="dxa"/>
            <w:shd w:val="clear" w:color="auto" w:fill="F2F2F2" w:themeFill="background1" w:themeFillShade="F2"/>
          </w:tcPr>
          <w:p w14:paraId="3E876E21" w14:textId="5D18BAE7" w:rsidR="00873D32" w:rsidRPr="00201832" w:rsidRDefault="00873D32" w:rsidP="00A25B49">
            <w:pPr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1</w:t>
            </w:r>
            <w:r w:rsidR="007240AF" w:rsidRPr="00201832">
              <w:rPr>
                <w:rFonts w:cstheme="minorHAnsi"/>
                <w:b/>
                <w:bCs/>
              </w:rPr>
              <w:t>1</w:t>
            </w:r>
            <w:r w:rsidRPr="00201832">
              <w:rPr>
                <w:rFonts w:cstheme="minorHAnsi"/>
                <w:b/>
                <w:bCs/>
              </w:rPr>
              <w:t>:</w:t>
            </w:r>
            <w:r w:rsidR="007240AF" w:rsidRPr="00201832">
              <w:rPr>
                <w:rFonts w:cstheme="minorHAnsi"/>
                <w:b/>
                <w:bCs/>
              </w:rPr>
              <w:t>35</w:t>
            </w:r>
            <w:r w:rsidRPr="00201832">
              <w:rPr>
                <w:rFonts w:cstheme="minorHAnsi"/>
                <w:b/>
                <w:bCs/>
              </w:rPr>
              <w:t xml:space="preserve"> – 1</w:t>
            </w:r>
            <w:r w:rsidR="007240AF" w:rsidRPr="00201832">
              <w:rPr>
                <w:rFonts w:cstheme="minorHAnsi"/>
                <w:b/>
                <w:bCs/>
              </w:rPr>
              <w:t>1</w:t>
            </w:r>
            <w:r w:rsidRPr="00201832">
              <w:rPr>
                <w:rFonts w:cstheme="minorHAnsi"/>
                <w:b/>
                <w:bCs/>
              </w:rPr>
              <w:t>:</w:t>
            </w:r>
            <w:r w:rsidR="007240AF" w:rsidRPr="00201832">
              <w:rPr>
                <w:rFonts w:cstheme="minorHAnsi"/>
                <w:b/>
                <w:bCs/>
              </w:rPr>
              <w:t>40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6C98B5D6" w14:textId="0A89EC4F" w:rsidR="00873D32" w:rsidRPr="00201832" w:rsidRDefault="007240AF" w:rsidP="00873D32">
            <w:pPr>
              <w:pStyle w:val="Brezrazmikov"/>
              <w:rPr>
                <w:rFonts w:cstheme="minorHAnsi"/>
              </w:rPr>
            </w:pPr>
            <w:r w:rsidRPr="00201832">
              <w:rPr>
                <w:rFonts w:cstheme="minorHAnsi"/>
                <w:b/>
                <w:bCs/>
                <w:iCs/>
              </w:rPr>
              <w:t>Vprašanja, razprava</w:t>
            </w:r>
          </w:p>
        </w:tc>
      </w:tr>
      <w:tr w:rsidR="00873D32" w:rsidRPr="00201832" w14:paraId="27AAABEC" w14:textId="77777777" w:rsidTr="001D2ADB">
        <w:tc>
          <w:tcPr>
            <w:tcW w:w="1560" w:type="dxa"/>
            <w:shd w:val="clear" w:color="auto" w:fill="F2F2F2" w:themeFill="background1" w:themeFillShade="F2"/>
          </w:tcPr>
          <w:p w14:paraId="7B8D1184" w14:textId="0907E3DE" w:rsidR="00873D32" w:rsidRPr="00201832" w:rsidRDefault="00A24964" w:rsidP="00A25B49">
            <w:pPr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1</w:t>
            </w:r>
            <w:r w:rsidR="007240AF" w:rsidRPr="00201832">
              <w:rPr>
                <w:rFonts w:cstheme="minorHAnsi"/>
                <w:b/>
                <w:bCs/>
              </w:rPr>
              <w:t>1</w:t>
            </w:r>
            <w:r w:rsidRPr="00201832">
              <w:rPr>
                <w:rFonts w:cstheme="minorHAnsi"/>
                <w:b/>
                <w:bCs/>
              </w:rPr>
              <w:t>:</w:t>
            </w:r>
            <w:r w:rsidR="007240AF" w:rsidRPr="00201832">
              <w:rPr>
                <w:rFonts w:cstheme="minorHAnsi"/>
                <w:b/>
                <w:bCs/>
              </w:rPr>
              <w:t>4</w:t>
            </w:r>
            <w:r w:rsidR="00A917DC" w:rsidRPr="00201832">
              <w:rPr>
                <w:rFonts w:cstheme="minorHAnsi"/>
                <w:b/>
                <w:bCs/>
              </w:rPr>
              <w:t>0</w:t>
            </w:r>
            <w:r w:rsidR="00801FF3" w:rsidRPr="00201832">
              <w:rPr>
                <w:rFonts w:cstheme="minorHAnsi"/>
                <w:b/>
                <w:bCs/>
              </w:rPr>
              <w:t xml:space="preserve"> </w:t>
            </w:r>
            <w:r w:rsidR="00873D32" w:rsidRPr="00201832">
              <w:rPr>
                <w:rFonts w:cstheme="minorHAnsi"/>
                <w:b/>
                <w:bCs/>
              </w:rPr>
              <w:t>– 1</w:t>
            </w:r>
            <w:r w:rsidR="007240AF" w:rsidRPr="00201832">
              <w:rPr>
                <w:rFonts w:cstheme="minorHAnsi"/>
                <w:b/>
                <w:bCs/>
              </w:rPr>
              <w:t>2</w:t>
            </w:r>
            <w:r w:rsidR="00873D32" w:rsidRPr="00201832">
              <w:rPr>
                <w:rFonts w:cstheme="minorHAnsi"/>
                <w:b/>
                <w:bCs/>
              </w:rPr>
              <w:t>:</w:t>
            </w:r>
            <w:r w:rsidRPr="00201832">
              <w:rPr>
                <w:rFonts w:cstheme="minorHAnsi"/>
                <w:b/>
                <w:bCs/>
              </w:rPr>
              <w:t>1</w:t>
            </w:r>
            <w:r w:rsidR="007240AF" w:rsidRPr="0020183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6DE5E5B8" w14:textId="0CC99BA2" w:rsidR="00873D32" w:rsidRPr="00201832" w:rsidRDefault="00873D32" w:rsidP="00873D32">
            <w:pPr>
              <w:pStyle w:val="Brezrazmikov"/>
              <w:rPr>
                <w:rFonts w:cstheme="minorHAnsi"/>
              </w:rPr>
            </w:pPr>
            <w:r w:rsidRPr="00201832">
              <w:rPr>
                <w:rFonts w:cstheme="minorHAnsi"/>
              </w:rPr>
              <w:t xml:space="preserve">Odmor za </w:t>
            </w:r>
            <w:r w:rsidR="007240AF" w:rsidRPr="00201832">
              <w:rPr>
                <w:rFonts w:cstheme="minorHAnsi"/>
              </w:rPr>
              <w:t>malico</w:t>
            </w:r>
          </w:p>
        </w:tc>
      </w:tr>
      <w:tr w:rsidR="00873D32" w:rsidRPr="00201832" w14:paraId="1AF77612" w14:textId="77777777" w:rsidTr="001D2ADB">
        <w:tc>
          <w:tcPr>
            <w:tcW w:w="1560" w:type="dxa"/>
          </w:tcPr>
          <w:p w14:paraId="3ED57266" w14:textId="6926A435" w:rsidR="00873D32" w:rsidRPr="00201832" w:rsidRDefault="007240AF" w:rsidP="007240AF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12:10</w:t>
            </w:r>
            <w:r w:rsidR="00801FF3" w:rsidRPr="00201832">
              <w:rPr>
                <w:rFonts w:cstheme="minorHAnsi"/>
                <w:b/>
                <w:bCs/>
              </w:rPr>
              <w:t xml:space="preserve"> –</w:t>
            </w:r>
            <w:r w:rsidRPr="00201832">
              <w:rPr>
                <w:rFonts w:cstheme="minorHAnsi"/>
                <w:b/>
                <w:bCs/>
              </w:rPr>
              <w:t xml:space="preserve"> 12:55</w:t>
            </w:r>
          </w:p>
        </w:tc>
        <w:tc>
          <w:tcPr>
            <w:tcW w:w="7500" w:type="dxa"/>
          </w:tcPr>
          <w:p w14:paraId="480449F4" w14:textId="77777777" w:rsidR="007240AF" w:rsidRPr="00201832" w:rsidRDefault="007240AF" w:rsidP="007240AF">
            <w:pPr>
              <w:pStyle w:val="Brezrazmikov"/>
              <w:spacing w:before="120"/>
              <w:rPr>
                <w:rFonts w:cstheme="minorHAnsi"/>
                <w:b/>
                <w:bCs/>
                <w:lang w:eastAsia="ar-SA"/>
              </w:rPr>
            </w:pPr>
            <w:r w:rsidRPr="00201832">
              <w:rPr>
                <w:rFonts w:cstheme="minorHAnsi"/>
                <w:b/>
                <w:bCs/>
                <w:lang w:eastAsia="ar-SA"/>
              </w:rPr>
              <w:t xml:space="preserve">Elektronska vidnost </w:t>
            </w:r>
          </w:p>
          <w:p w14:paraId="1D9291FE" w14:textId="37382E8C" w:rsidR="00873D32" w:rsidRPr="00201832" w:rsidRDefault="007240AF" w:rsidP="007240AF">
            <w:pPr>
              <w:pStyle w:val="Brezrazmikov"/>
              <w:spacing w:after="120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i/>
                <w:iCs/>
                <w:lang w:eastAsia="ar-SA"/>
              </w:rPr>
              <w:t>Andrej Kolar, AK ALC</w:t>
            </w:r>
          </w:p>
        </w:tc>
      </w:tr>
      <w:tr w:rsidR="00A917DC" w:rsidRPr="00201832" w14:paraId="309C1830" w14:textId="77777777" w:rsidTr="00A917DC">
        <w:tc>
          <w:tcPr>
            <w:tcW w:w="1560" w:type="dxa"/>
            <w:shd w:val="clear" w:color="auto" w:fill="F2F2F2" w:themeFill="background1" w:themeFillShade="F2"/>
          </w:tcPr>
          <w:p w14:paraId="5C6D3C26" w14:textId="776DBA7D" w:rsidR="00A917DC" w:rsidRPr="00201832" w:rsidRDefault="00A917DC" w:rsidP="00A917DC">
            <w:pPr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12:55 – 13:00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65A9728A" w14:textId="4C8644F3" w:rsidR="00A917DC" w:rsidRPr="00201832" w:rsidRDefault="00A917DC" w:rsidP="00A917DC">
            <w:pPr>
              <w:pStyle w:val="Brezrazmikov"/>
              <w:rPr>
                <w:rFonts w:cstheme="minorHAnsi"/>
                <w:b/>
                <w:bCs/>
                <w:lang w:eastAsia="ar-SA"/>
              </w:rPr>
            </w:pPr>
            <w:r w:rsidRPr="00201832">
              <w:rPr>
                <w:rFonts w:cstheme="minorHAnsi"/>
                <w:b/>
                <w:bCs/>
                <w:iCs/>
              </w:rPr>
              <w:t>Vprašanja, razprava</w:t>
            </w:r>
          </w:p>
        </w:tc>
      </w:tr>
      <w:tr w:rsidR="00002002" w:rsidRPr="00201832" w14:paraId="596A8CF5" w14:textId="77777777" w:rsidTr="001D2ADB">
        <w:tc>
          <w:tcPr>
            <w:tcW w:w="1560" w:type="dxa"/>
          </w:tcPr>
          <w:p w14:paraId="627056E4" w14:textId="0A80391C" w:rsidR="00002002" w:rsidRPr="00201832" w:rsidRDefault="007240AF" w:rsidP="007240AF">
            <w:pPr>
              <w:spacing w:before="120" w:after="120"/>
              <w:jc w:val="center"/>
              <w:rPr>
                <w:rFonts w:cstheme="minorHAnsi"/>
                <w:b/>
                <w:bCs/>
                <w:lang w:eastAsia="ar-SA"/>
              </w:rPr>
            </w:pPr>
            <w:r w:rsidRPr="00201832">
              <w:rPr>
                <w:rFonts w:cstheme="minorHAnsi"/>
                <w:b/>
                <w:bCs/>
              </w:rPr>
              <w:t>13:00</w:t>
            </w:r>
            <w:r w:rsidR="00801FF3" w:rsidRPr="00201832">
              <w:rPr>
                <w:rFonts w:cstheme="minorHAnsi"/>
                <w:b/>
                <w:bCs/>
              </w:rPr>
              <w:t xml:space="preserve"> – </w:t>
            </w:r>
            <w:r w:rsidRPr="00201832">
              <w:rPr>
                <w:rFonts w:cstheme="minorHAnsi"/>
                <w:b/>
                <w:bCs/>
              </w:rPr>
              <w:t>13:45</w:t>
            </w:r>
          </w:p>
        </w:tc>
        <w:tc>
          <w:tcPr>
            <w:tcW w:w="7500" w:type="dxa"/>
          </w:tcPr>
          <w:p w14:paraId="7D91C2D7" w14:textId="77777777" w:rsidR="007240AF" w:rsidRPr="00201832" w:rsidRDefault="007240AF" w:rsidP="007240AF">
            <w:pPr>
              <w:pStyle w:val="Brezrazmikov"/>
              <w:spacing w:before="120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Zračni prostor</w:t>
            </w:r>
          </w:p>
          <w:p w14:paraId="0AC241FF" w14:textId="04A05FCA" w:rsidR="00002002" w:rsidRPr="00201832" w:rsidRDefault="007240AF" w:rsidP="007240AF">
            <w:pPr>
              <w:pStyle w:val="Brezrazmikov"/>
              <w:spacing w:after="120"/>
              <w:rPr>
                <w:rFonts w:cstheme="minorHAnsi"/>
                <w:b/>
                <w:bCs/>
                <w:lang w:eastAsia="ar-SA"/>
              </w:rPr>
            </w:pPr>
            <w:r w:rsidRPr="00201832">
              <w:rPr>
                <w:rFonts w:cstheme="minorHAnsi"/>
                <w:i/>
                <w:iCs/>
              </w:rPr>
              <w:t>Aleš Fink, KAS</w:t>
            </w:r>
          </w:p>
        </w:tc>
      </w:tr>
      <w:tr w:rsidR="00873D32" w:rsidRPr="00201832" w14:paraId="2C876358" w14:textId="77777777" w:rsidTr="001D2ADB">
        <w:tc>
          <w:tcPr>
            <w:tcW w:w="1560" w:type="dxa"/>
            <w:shd w:val="clear" w:color="auto" w:fill="F2F2F2" w:themeFill="background1" w:themeFillShade="F2"/>
          </w:tcPr>
          <w:p w14:paraId="50B4DC0D" w14:textId="43106F84" w:rsidR="00873D32" w:rsidRPr="00201832" w:rsidRDefault="00873D32" w:rsidP="00A25B49">
            <w:pPr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1</w:t>
            </w:r>
            <w:r w:rsidR="007240AF" w:rsidRPr="00201832">
              <w:rPr>
                <w:rFonts w:cstheme="minorHAnsi"/>
                <w:b/>
                <w:bCs/>
              </w:rPr>
              <w:t>3</w:t>
            </w:r>
            <w:r w:rsidRPr="00201832">
              <w:rPr>
                <w:rFonts w:cstheme="minorHAnsi"/>
                <w:b/>
                <w:bCs/>
              </w:rPr>
              <w:t>:</w:t>
            </w:r>
            <w:r w:rsidR="007240AF" w:rsidRPr="00201832">
              <w:rPr>
                <w:rFonts w:cstheme="minorHAnsi"/>
                <w:b/>
                <w:bCs/>
              </w:rPr>
              <w:t>45</w:t>
            </w:r>
            <w:r w:rsidRPr="00201832">
              <w:rPr>
                <w:rFonts w:cstheme="minorHAnsi"/>
                <w:b/>
                <w:bCs/>
              </w:rPr>
              <w:t xml:space="preserve"> – </w:t>
            </w:r>
            <w:r w:rsidR="007240AF" w:rsidRPr="00201832">
              <w:rPr>
                <w:rFonts w:cstheme="minorHAnsi"/>
                <w:b/>
                <w:bCs/>
              </w:rPr>
              <w:t>14:00</w:t>
            </w:r>
            <w:r w:rsidRPr="00201832">
              <w:rPr>
                <w:rFonts w:cstheme="minorHAnsi"/>
                <w:b/>
                <w:bCs/>
              </w:rPr>
              <w:t xml:space="preserve">  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456AC7FF" w14:textId="3BD05F1F" w:rsidR="00873D32" w:rsidRPr="00201832" w:rsidRDefault="00873D32" w:rsidP="00873D32">
            <w:pPr>
              <w:pStyle w:val="Brezrazmikov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Razprava</w:t>
            </w:r>
            <w:r w:rsidR="007240AF" w:rsidRPr="00201832">
              <w:rPr>
                <w:rFonts w:cstheme="minorHAnsi"/>
                <w:b/>
                <w:bCs/>
              </w:rPr>
              <w:t xml:space="preserve"> in zaključek prvega dne</w:t>
            </w:r>
          </w:p>
        </w:tc>
      </w:tr>
    </w:tbl>
    <w:p w14:paraId="5061D009" w14:textId="77777777" w:rsidR="00FB0067" w:rsidRPr="00A917DC" w:rsidRDefault="00FB0067" w:rsidP="00FB0067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3B16E48E" w14:textId="205348BA" w:rsidR="00FB0067" w:rsidRPr="00A917DC" w:rsidRDefault="00A917DC" w:rsidP="00D60D72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A917DC">
        <w:rPr>
          <w:rFonts w:cstheme="minorHAnsi"/>
          <w:b/>
          <w:sz w:val="24"/>
          <w:szCs w:val="24"/>
          <w:u w:val="single"/>
        </w:rPr>
        <w:t>Nedelja</w:t>
      </w:r>
      <w:r w:rsidR="00FB0067" w:rsidRPr="00A917DC">
        <w:rPr>
          <w:rFonts w:cstheme="minorHAnsi"/>
          <w:b/>
          <w:sz w:val="24"/>
          <w:szCs w:val="24"/>
          <w:u w:val="single"/>
        </w:rPr>
        <w:t>, 1</w:t>
      </w:r>
      <w:r w:rsidR="007240AF" w:rsidRPr="00A917DC">
        <w:rPr>
          <w:rFonts w:cstheme="minorHAnsi"/>
          <w:b/>
          <w:sz w:val="24"/>
          <w:szCs w:val="24"/>
          <w:u w:val="single"/>
        </w:rPr>
        <w:t>4</w:t>
      </w:r>
      <w:r w:rsidR="00FB0067" w:rsidRPr="00A917DC">
        <w:rPr>
          <w:rFonts w:cstheme="minorHAnsi"/>
          <w:b/>
          <w:sz w:val="24"/>
          <w:szCs w:val="24"/>
          <w:u w:val="single"/>
        </w:rPr>
        <w:t xml:space="preserve">. </w:t>
      </w:r>
      <w:r w:rsidR="007240AF" w:rsidRPr="00A917DC">
        <w:rPr>
          <w:rFonts w:cstheme="minorHAnsi"/>
          <w:b/>
          <w:sz w:val="24"/>
          <w:szCs w:val="24"/>
          <w:u w:val="single"/>
        </w:rPr>
        <w:t>12</w:t>
      </w:r>
      <w:r w:rsidR="00FB0067" w:rsidRPr="00A917DC">
        <w:rPr>
          <w:rFonts w:cstheme="minorHAnsi"/>
          <w:b/>
          <w:sz w:val="24"/>
          <w:szCs w:val="24"/>
          <w:u w:val="single"/>
        </w:rPr>
        <w:t>. 202</w:t>
      </w:r>
      <w:r w:rsidR="007240AF" w:rsidRPr="00A917DC">
        <w:rPr>
          <w:rFonts w:cstheme="minorHAnsi"/>
          <w:b/>
          <w:sz w:val="24"/>
          <w:szCs w:val="24"/>
          <w:u w:val="single"/>
        </w:rPr>
        <w:t>5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FF7C80"/>
          <w:insideV w:val="single" w:sz="6" w:space="0" w:color="FF7C80"/>
        </w:tblBorders>
        <w:tblLook w:val="04A0" w:firstRow="1" w:lastRow="0" w:firstColumn="1" w:lastColumn="0" w:noHBand="0" w:noVBand="1"/>
      </w:tblPr>
      <w:tblGrid>
        <w:gridCol w:w="1560"/>
        <w:gridCol w:w="7500"/>
      </w:tblGrid>
      <w:tr w:rsidR="00FB0067" w:rsidRPr="00201832" w14:paraId="115B5567" w14:textId="77777777" w:rsidTr="001D2ADB">
        <w:tc>
          <w:tcPr>
            <w:tcW w:w="1560" w:type="dxa"/>
            <w:shd w:val="clear" w:color="auto" w:fill="F2F2F2" w:themeFill="background1" w:themeFillShade="F2"/>
          </w:tcPr>
          <w:p w14:paraId="4A2AF92C" w14:textId="10A08AB1" w:rsidR="00FB0067" w:rsidRPr="00201832" w:rsidRDefault="00FB0067" w:rsidP="00D60D72">
            <w:pPr>
              <w:pStyle w:val="Brezrazmikov"/>
              <w:jc w:val="center"/>
              <w:rPr>
                <w:rFonts w:cstheme="minorHAnsi"/>
              </w:rPr>
            </w:pPr>
            <w:r w:rsidRPr="00201832">
              <w:rPr>
                <w:rFonts w:cstheme="minorHAnsi"/>
                <w:b/>
                <w:bCs/>
              </w:rPr>
              <w:t xml:space="preserve">8:00 – </w:t>
            </w:r>
            <w:r w:rsidR="007240AF" w:rsidRPr="00201832">
              <w:rPr>
                <w:rFonts w:cstheme="minorHAnsi"/>
                <w:b/>
                <w:bCs/>
              </w:rPr>
              <w:t>8:05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6DA5EBFE" w14:textId="2A4F0046" w:rsidR="00FB0067" w:rsidRPr="00201832" w:rsidRDefault="007240AF" w:rsidP="001E3037">
            <w:pPr>
              <w:pStyle w:val="Brezrazmikov"/>
              <w:rPr>
                <w:rFonts w:cstheme="minorHAnsi"/>
              </w:rPr>
            </w:pPr>
            <w:r w:rsidRPr="00201832">
              <w:rPr>
                <w:rFonts w:cstheme="minorHAnsi"/>
              </w:rPr>
              <w:t>Prihod udeležencev</w:t>
            </w:r>
          </w:p>
        </w:tc>
      </w:tr>
      <w:tr w:rsidR="00FB0067" w:rsidRPr="00201832" w14:paraId="28251C76" w14:textId="77777777" w:rsidTr="001D2ADB">
        <w:tc>
          <w:tcPr>
            <w:tcW w:w="1560" w:type="dxa"/>
          </w:tcPr>
          <w:p w14:paraId="77E81A12" w14:textId="625EE018" w:rsidR="00FB0067" w:rsidRPr="00201832" w:rsidRDefault="007240AF" w:rsidP="00D60D72">
            <w:pPr>
              <w:pStyle w:val="Brezrazmikov"/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 xml:space="preserve">08:05 </w:t>
            </w:r>
            <w:r w:rsidR="00801FF3" w:rsidRPr="00201832">
              <w:rPr>
                <w:rFonts w:cstheme="minorHAnsi"/>
                <w:b/>
                <w:bCs/>
              </w:rPr>
              <w:t>–</w:t>
            </w:r>
            <w:r w:rsidRPr="00201832">
              <w:rPr>
                <w:rFonts w:cstheme="minorHAnsi"/>
                <w:b/>
                <w:bCs/>
              </w:rPr>
              <w:t xml:space="preserve"> 8:50</w:t>
            </w:r>
          </w:p>
        </w:tc>
        <w:tc>
          <w:tcPr>
            <w:tcW w:w="7500" w:type="dxa"/>
          </w:tcPr>
          <w:p w14:paraId="7221A9DD" w14:textId="77777777" w:rsidR="001D2ADB" w:rsidRPr="00201832" w:rsidRDefault="007240AF" w:rsidP="007240AF">
            <w:pPr>
              <w:pStyle w:val="Brezrazmikov"/>
              <w:spacing w:before="120"/>
              <w:rPr>
                <w:rFonts w:cstheme="minorHAnsi"/>
                <w:b/>
                <w:bCs/>
                <w:iCs/>
              </w:rPr>
            </w:pPr>
            <w:r w:rsidRPr="00201832">
              <w:rPr>
                <w:rFonts w:cstheme="minorHAnsi"/>
                <w:b/>
                <w:bCs/>
                <w:iCs/>
              </w:rPr>
              <w:t>Storitev informacij v zraku</w:t>
            </w:r>
          </w:p>
          <w:p w14:paraId="1E3D1396" w14:textId="11B47368" w:rsidR="007240AF" w:rsidRPr="00201832" w:rsidRDefault="007240AF" w:rsidP="007240AF">
            <w:pPr>
              <w:pStyle w:val="Brezrazmikov"/>
              <w:spacing w:after="120"/>
              <w:rPr>
                <w:rFonts w:cstheme="minorHAnsi"/>
                <w:i/>
              </w:rPr>
            </w:pPr>
            <w:proofErr w:type="spellStart"/>
            <w:r w:rsidRPr="00201832">
              <w:rPr>
                <w:rFonts w:cstheme="minorHAnsi"/>
                <w:i/>
              </w:rPr>
              <w:t>Noel</w:t>
            </w:r>
            <w:proofErr w:type="spellEnd"/>
            <w:r w:rsidRPr="00201832">
              <w:rPr>
                <w:rFonts w:cstheme="minorHAnsi"/>
                <w:i/>
              </w:rPr>
              <w:t xml:space="preserve"> Demšar, AK ALC</w:t>
            </w:r>
          </w:p>
        </w:tc>
      </w:tr>
      <w:tr w:rsidR="007240AF" w:rsidRPr="00201832" w14:paraId="5E5E2C8A" w14:textId="77777777" w:rsidTr="007240AF">
        <w:tc>
          <w:tcPr>
            <w:tcW w:w="1560" w:type="dxa"/>
            <w:shd w:val="clear" w:color="auto" w:fill="F2F2F2" w:themeFill="background1" w:themeFillShade="F2"/>
          </w:tcPr>
          <w:p w14:paraId="2EF24794" w14:textId="1BB200F9" w:rsidR="007240AF" w:rsidRPr="00201832" w:rsidRDefault="007240AF" w:rsidP="007240AF">
            <w:pPr>
              <w:pStyle w:val="Brezrazmikov"/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8:50 – 8:55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1FB0D814" w14:textId="1A7A35EC" w:rsidR="007240AF" w:rsidRPr="00201832" w:rsidRDefault="007240AF" w:rsidP="007240AF">
            <w:pPr>
              <w:pStyle w:val="Brezrazmikov"/>
              <w:rPr>
                <w:rFonts w:cstheme="minorHAnsi"/>
                <w:b/>
                <w:bCs/>
                <w:iCs/>
              </w:rPr>
            </w:pPr>
            <w:r w:rsidRPr="00201832">
              <w:rPr>
                <w:rFonts w:cstheme="minorHAnsi"/>
                <w:b/>
                <w:bCs/>
                <w:iCs/>
              </w:rPr>
              <w:t>Vprašanja, razprava</w:t>
            </w:r>
          </w:p>
        </w:tc>
      </w:tr>
      <w:tr w:rsidR="00FB0067" w:rsidRPr="00201832" w14:paraId="497FB8B8" w14:textId="77777777" w:rsidTr="001D2ADB">
        <w:tc>
          <w:tcPr>
            <w:tcW w:w="1560" w:type="dxa"/>
          </w:tcPr>
          <w:p w14:paraId="32C1B2D6" w14:textId="4D4C56ED" w:rsidR="00FB0067" w:rsidRPr="00201832" w:rsidRDefault="007240AF" w:rsidP="00351EE6">
            <w:pPr>
              <w:pStyle w:val="Brezrazmikov"/>
              <w:spacing w:before="120"/>
              <w:jc w:val="center"/>
              <w:rPr>
                <w:rFonts w:cstheme="minorHAnsi"/>
              </w:rPr>
            </w:pPr>
            <w:r w:rsidRPr="00201832">
              <w:rPr>
                <w:rFonts w:cstheme="minorHAnsi"/>
                <w:b/>
                <w:bCs/>
              </w:rPr>
              <w:t xml:space="preserve">08:55 </w:t>
            </w:r>
            <w:r w:rsidR="00801FF3" w:rsidRPr="00201832">
              <w:rPr>
                <w:rFonts w:cstheme="minorHAnsi"/>
                <w:b/>
                <w:bCs/>
              </w:rPr>
              <w:t>–</w:t>
            </w:r>
            <w:r w:rsidRPr="00201832">
              <w:rPr>
                <w:rFonts w:cstheme="minorHAnsi"/>
                <w:b/>
                <w:bCs/>
              </w:rPr>
              <w:t xml:space="preserve"> 9:40</w:t>
            </w:r>
          </w:p>
        </w:tc>
        <w:tc>
          <w:tcPr>
            <w:tcW w:w="7500" w:type="dxa"/>
          </w:tcPr>
          <w:p w14:paraId="6E225B01" w14:textId="77777777" w:rsidR="00FB0067" w:rsidRPr="00201832" w:rsidRDefault="007240AF" w:rsidP="00351EE6">
            <w:pPr>
              <w:pStyle w:val="Brezrazmikov"/>
              <w:spacing w:before="120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Učenje instrumentnega letenja – PPL, G5</w:t>
            </w:r>
          </w:p>
          <w:p w14:paraId="4BF678A9" w14:textId="2282764E" w:rsidR="007240AF" w:rsidRPr="00201832" w:rsidRDefault="00351EE6" w:rsidP="00351EE6">
            <w:pPr>
              <w:pStyle w:val="Brezrazmikov"/>
              <w:spacing w:after="120"/>
              <w:rPr>
                <w:rFonts w:cstheme="minorHAnsi"/>
                <w:i/>
                <w:iCs/>
              </w:rPr>
            </w:pPr>
            <w:r w:rsidRPr="00201832">
              <w:rPr>
                <w:rFonts w:cstheme="minorHAnsi"/>
                <w:i/>
                <w:iCs/>
              </w:rPr>
              <w:t>Jan Iglič, AK ALC</w:t>
            </w:r>
          </w:p>
        </w:tc>
      </w:tr>
      <w:tr w:rsidR="00351EE6" w:rsidRPr="00201832" w14:paraId="52C7D111" w14:textId="77777777" w:rsidTr="00A917DC">
        <w:tc>
          <w:tcPr>
            <w:tcW w:w="1560" w:type="dxa"/>
            <w:shd w:val="clear" w:color="auto" w:fill="F2F2F2" w:themeFill="background1" w:themeFillShade="F2"/>
          </w:tcPr>
          <w:p w14:paraId="10510A28" w14:textId="59655ADF" w:rsidR="00351EE6" w:rsidRPr="00201832" w:rsidRDefault="00351EE6" w:rsidP="00351EE6">
            <w:pPr>
              <w:pStyle w:val="Brezrazmikov"/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 xml:space="preserve">9:40 </w:t>
            </w:r>
            <w:r w:rsidR="00801FF3" w:rsidRPr="00201832">
              <w:rPr>
                <w:rFonts w:cstheme="minorHAnsi"/>
                <w:b/>
                <w:bCs/>
              </w:rPr>
              <w:t xml:space="preserve">– </w:t>
            </w:r>
            <w:r w:rsidRPr="00201832">
              <w:rPr>
                <w:rFonts w:cstheme="minorHAnsi"/>
                <w:b/>
                <w:bCs/>
              </w:rPr>
              <w:t>9:50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0FFF5E0D" w14:textId="7D4A012E" w:rsidR="00351EE6" w:rsidRPr="00201832" w:rsidRDefault="00351EE6" w:rsidP="00351EE6">
            <w:pPr>
              <w:pStyle w:val="Brezrazmikov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  <w:iCs/>
              </w:rPr>
              <w:t>Vprašanja, razprava</w:t>
            </w:r>
          </w:p>
        </w:tc>
      </w:tr>
      <w:tr w:rsidR="00FB0067" w:rsidRPr="00201832" w14:paraId="516EA3E9" w14:textId="77777777" w:rsidTr="001D2ADB">
        <w:tc>
          <w:tcPr>
            <w:tcW w:w="1560" w:type="dxa"/>
          </w:tcPr>
          <w:p w14:paraId="43DE5611" w14:textId="3A7F396B" w:rsidR="00FB0067" w:rsidRPr="00201832" w:rsidRDefault="00351EE6" w:rsidP="00351EE6">
            <w:pPr>
              <w:pStyle w:val="Brezrazmikov"/>
              <w:spacing w:before="120"/>
              <w:jc w:val="center"/>
              <w:rPr>
                <w:rFonts w:cstheme="minorHAnsi"/>
              </w:rPr>
            </w:pPr>
            <w:r w:rsidRPr="00201832">
              <w:rPr>
                <w:rFonts w:cstheme="minorHAnsi"/>
                <w:b/>
                <w:bCs/>
              </w:rPr>
              <w:t>09:50</w:t>
            </w:r>
            <w:r w:rsidR="00801FF3" w:rsidRPr="00201832">
              <w:rPr>
                <w:rFonts w:cstheme="minorHAnsi"/>
                <w:b/>
                <w:bCs/>
              </w:rPr>
              <w:t xml:space="preserve"> – </w:t>
            </w:r>
            <w:r w:rsidRPr="00201832">
              <w:rPr>
                <w:rFonts w:cstheme="minorHAnsi"/>
                <w:b/>
                <w:bCs/>
              </w:rPr>
              <w:t>10:35</w:t>
            </w:r>
          </w:p>
        </w:tc>
        <w:tc>
          <w:tcPr>
            <w:tcW w:w="7500" w:type="dxa"/>
          </w:tcPr>
          <w:p w14:paraId="32169684" w14:textId="77777777" w:rsidR="00351EE6" w:rsidRPr="00201832" w:rsidRDefault="00351EE6" w:rsidP="00351EE6">
            <w:pPr>
              <w:pStyle w:val="Brezrazmikov"/>
              <w:spacing w:before="120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 xml:space="preserve">Človeške napake in zanesljivost </w:t>
            </w:r>
          </w:p>
          <w:p w14:paraId="4398A13E" w14:textId="0CC146B9" w:rsidR="00FB0067" w:rsidRPr="00201832" w:rsidRDefault="00351EE6" w:rsidP="00351EE6">
            <w:pPr>
              <w:pStyle w:val="Brezrazmikov"/>
              <w:spacing w:after="120"/>
              <w:rPr>
                <w:rFonts w:cstheme="minorHAnsi"/>
              </w:rPr>
            </w:pPr>
            <w:r w:rsidRPr="00201832">
              <w:rPr>
                <w:rFonts w:cstheme="minorHAnsi"/>
                <w:i/>
                <w:iCs/>
              </w:rPr>
              <w:t xml:space="preserve">Urban </w:t>
            </w:r>
            <w:proofErr w:type="spellStart"/>
            <w:r w:rsidRPr="00201832">
              <w:rPr>
                <w:rFonts w:cstheme="minorHAnsi"/>
                <w:i/>
                <w:iCs/>
              </w:rPr>
              <w:t>Odlazek</w:t>
            </w:r>
            <w:proofErr w:type="spellEnd"/>
            <w:r w:rsidRPr="00201832">
              <w:rPr>
                <w:rFonts w:cstheme="minorHAnsi"/>
                <w:i/>
                <w:iCs/>
              </w:rPr>
              <w:t>, CTKI ATO MORS</w:t>
            </w:r>
          </w:p>
        </w:tc>
      </w:tr>
      <w:tr w:rsidR="00FB0067" w:rsidRPr="00201832" w14:paraId="0F708931" w14:textId="77777777" w:rsidTr="001D2ADB">
        <w:tc>
          <w:tcPr>
            <w:tcW w:w="1560" w:type="dxa"/>
            <w:shd w:val="clear" w:color="auto" w:fill="F2F2F2" w:themeFill="background1" w:themeFillShade="F2"/>
          </w:tcPr>
          <w:p w14:paraId="72827AC6" w14:textId="38E95766" w:rsidR="00FB0067" w:rsidRPr="00201832" w:rsidRDefault="00FB0067" w:rsidP="00D60D72">
            <w:pPr>
              <w:pStyle w:val="Brezrazmikov"/>
              <w:jc w:val="center"/>
              <w:rPr>
                <w:rFonts w:cstheme="minorHAnsi"/>
                <w:b/>
              </w:rPr>
            </w:pPr>
            <w:r w:rsidRPr="00201832">
              <w:rPr>
                <w:rFonts w:cstheme="minorHAnsi"/>
                <w:b/>
              </w:rPr>
              <w:t>1</w:t>
            </w:r>
            <w:r w:rsidR="00351EE6" w:rsidRPr="00201832">
              <w:rPr>
                <w:rFonts w:cstheme="minorHAnsi"/>
                <w:b/>
              </w:rPr>
              <w:t>0</w:t>
            </w:r>
            <w:r w:rsidRPr="00201832">
              <w:rPr>
                <w:rFonts w:cstheme="minorHAnsi"/>
                <w:b/>
              </w:rPr>
              <w:t>:</w:t>
            </w:r>
            <w:r w:rsidR="00351EE6" w:rsidRPr="00201832">
              <w:rPr>
                <w:rFonts w:cstheme="minorHAnsi"/>
                <w:b/>
              </w:rPr>
              <w:t>35</w:t>
            </w:r>
            <w:r w:rsidRPr="00201832">
              <w:rPr>
                <w:rFonts w:cstheme="minorHAnsi"/>
                <w:b/>
              </w:rPr>
              <w:t xml:space="preserve"> – 1</w:t>
            </w:r>
            <w:r w:rsidR="00351EE6" w:rsidRPr="00201832">
              <w:rPr>
                <w:rFonts w:cstheme="minorHAnsi"/>
                <w:b/>
              </w:rPr>
              <w:t>0</w:t>
            </w:r>
            <w:r w:rsidRPr="00201832">
              <w:rPr>
                <w:rFonts w:cstheme="minorHAnsi"/>
                <w:b/>
              </w:rPr>
              <w:t>:</w:t>
            </w:r>
            <w:r w:rsidR="00351EE6" w:rsidRPr="00201832">
              <w:rPr>
                <w:rFonts w:cstheme="minorHAnsi"/>
                <w:b/>
              </w:rPr>
              <w:t>50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12ACEF99" w14:textId="4F9AF102" w:rsidR="00FB0067" w:rsidRPr="00201832" w:rsidRDefault="00FB0067" w:rsidP="00FB0067">
            <w:pPr>
              <w:pStyle w:val="Brezrazmikov"/>
              <w:rPr>
                <w:rFonts w:cstheme="minorHAnsi"/>
                <w:bCs/>
              </w:rPr>
            </w:pPr>
            <w:r w:rsidRPr="00201832">
              <w:rPr>
                <w:rFonts w:cstheme="minorHAnsi"/>
                <w:bCs/>
              </w:rPr>
              <w:t>Odmor</w:t>
            </w:r>
          </w:p>
        </w:tc>
      </w:tr>
      <w:tr w:rsidR="00FB0067" w:rsidRPr="00201832" w14:paraId="6F28ADDD" w14:textId="77777777" w:rsidTr="001D2ADB">
        <w:tc>
          <w:tcPr>
            <w:tcW w:w="1560" w:type="dxa"/>
          </w:tcPr>
          <w:p w14:paraId="2E79B936" w14:textId="1CB87A7F" w:rsidR="00FB0067" w:rsidRPr="00201832" w:rsidRDefault="00351EE6" w:rsidP="00351EE6">
            <w:pPr>
              <w:pStyle w:val="Brezrazmikov"/>
              <w:spacing w:before="120"/>
              <w:jc w:val="center"/>
              <w:rPr>
                <w:rFonts w:cstheme="minorHAnsi"/>
                <w:i/>
              </w:rPr>
            </w:pPr>
            <w:r w:rsidRPr="00201832">
              <w:rPr>
                <w:rFonts w:cstheme="minorHAnsi"/>
                <w:b/>
                <w:bCs/>
              </w:rPr>
              <w:lastRenderedPageBreak/>
              <w:t xml:space="preserve">10:50 </w:t>
            </w:r>
            <w:r w:rsidR="00801FF3" w:rsidRPr="00201832">
              <w:rPr>
                <w:rFonts w:cstheme="minorHAnsi"/>
                <w:b/>
                <w:bCs/>
              </w:rPr>
              <w:t>–</w:t>
            </w:r>
            <w:r w:rsidRPr="00201832">
              <w:rPr>
                <w:rFonts w:cstheme="minorHAnsi"/>
                <w:b/>
                <w:bCs/>
              </w:rPr>
              <w:t xml:space="preserve"> 11:35</w:t>
            </w:r>
          </w:p>
        </w:tc>
        <w:tc>
          <w:tcPr>
            <w:tcW w:w="7500" w:type="dxa"/>
          </w:tcPr>
          <w:p w14:paraId="3069A496" w14:textId="77777777" w:rsidR="00351EE6" w:rsidRPr="00201832" w:rsidRDefault="00351EE6" w:rsidP="00351EE6">
            <w:pPr>
              <w:pStyle w:val="Brezrazmikov"/>
              <w:spacing w:before="120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 xml:space="preserve">Sobivanje z </w:t>
            </w:r>
            <w:proofErr w:type="spellStart"/>
            <w:r w:rsidRPr="00201832">
              <w:rPr>
                <w:rFonts w:cstheme="minorHAnsi"/>
                <w:b/>
                <w:bCs/>
              </w:rPr>
              <w:t>brezpilotniki</w:t>
            </w:r>
            <w:proofErr w:type="spellEnd"/>
            <w:r w:rsidRPr="00201832">
              <w:rPr>
                <w:rFonts w:cstheme="minorHAnsi"/>
                <w:b/>
                <w:bCs/>
              </w:rPr>
              <w:t xml:space="preserve"> </w:t>
            </w:r>
          </w:p>
          <w:p w14:paraId="0EC3232A" w14:textId="3467AB35" w:rsidR="00FB0067" w:rsidRPr="00201832" w:rsidRDefault="00351EE6" w:rsidP="00351EE6">
            <w:pPr>
              <w:pStyle w:val="Brezrazmikov"/>
              <w:spacing w:after="120"/>
              <w:rPr>
                <w:rFonts w:cstheme="minorHAnsi"/>
                <w:i/>
              </w:rPr>
            </w:pPr>
            <w:r w:rsidRPr="00201832">
              <w:rPr>
                <w:rFonts w:cstheme="minorHAnsi"/>
                <w:i/>
                <w:iCs/>
              </w:rPr>
              <w:t>Matjaž Planinšek, AK ALC</w:t>
            </w:r>
          </w:p>
        </w:tc>
      </w:tr>
      <w:tr w:rsidR="001A787A" w:rsidRPr="00201832" w14:paraId="74FBEDF2" w14:textId="77777777" w:rsidTr="001A787A">
        <w:tc>
          <w:tcPr>
            <w:tcW w:w="1560" w:type="dxa"/>
            <w:shd w:val="clear" w:color="auto" w:fill="F2F2F2" w:themeFill="background1" w:themeFillShade="F2"/>
          </w:tcPr>
          <w:p w14:paraId="03885F24" w14:textId="04A21E15" w:rsidR="001A787A" w:rsidRPr="00201832" w:rsidRDefault="001A787A" w:rsidP="001A787A">
            <w:pPr>
              <w:pStyle w:val="Brezrazmikov"/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11:35</w:t>
            </w:r>
            <w:r w:rsidR="00801FF3" w:rsidRPr="00201832">
              <w:rPr>
                <w:rFonts w:cstheme="minorHAnsi"/>
                <w:b/>
                <w:bCs/>
              </w:rPr>
              <w:t xml:space="preserve"> –</w:t>
            </w:r>
            <w:r w:rsidRPr="00201832">
              <w:rPr>
                <w:rFonts w:cstheme="minorHAnsi"/>
                <w:b/>
                <w:bCs/>
              </w:rPr>
              <w:t>11:40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21B69842" w14:textId="3889A336" w:rsidR="001A787A" w:rsidRPr="00201832" w:rsidRDefault="001A787A" w:rsidP="001A787A">
            <w:pPr>
              <w:pStyle w:val="Brezrazmikov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  <w:iCs/>
              </w:rPr>
              <w:t>Vprašanja, razprava</w:t>
            </w:r>
          </w:p>
        </w:tc>
      </w:tr>
      <w:tr w:rsidR="001A787A" w:rsidRPr="00201832" w14:paraId="2A51AA86" w14:textId="77777777" w:rsidTr="001A787A">
        <w:tc>
          <w:tcPr>
            <w:tcW w:w="1560" w:type="dxa"/>
            <w:shd w:val="clear" w:color="auto" w:fill="F2F2F2" w:themeFill="background1" w:themeFillShade="F2"/>
          </w:tcPr>
          <w:p w14:paraId="5A374DA5" w14:textId="74A69B8C" w:rsidR="001A787A" w:rsidRPr="00201832" w:rsidRDefault="001A787A" w:rsidP="001A787A">
            <w:pPr>
              <w:pStyle w:val="Brezrazmikov"/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 xml:space="preserve">11:40 – 12:10 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16AA9CE5" w14:textId="28613677" w:rsidR="001A787A" w:rsidRPr="00201832" w:rsidRDefault="001A787A" w:rsidP="001A787A">
            <w:pPr>
              <w:pStyle w:val="Brezrazmikov"/>
              <w:rPr>
                <w:rFonts w:cstheme="minorHAnsi"/>
                <w:b/>
                <w:bCs/>
                <w:iCs/>
              </w:rPr>
            </w:pPr>
            <w:r w:rsidRPr="00201832">
              <w:rPr>
                <w:rFonts w:cstheme="minorHAnsi"/>
              </w:rPr>
              <w:t>Odmor za malico</w:t>
            </w:r>
          </w:p>
        </w:tc>
      </w:tr>
      <w:tr w:rsidR="00FB0067" w:rsidRPr="00201832" w14:paraId="3EA52314" w14:textId="77777777" w:rsidTr="001D2ADB">
        <w:tc>
          <w:tcPr>
            <w:tcW w:w="1560" w:type="dxa"/>
          </w:tcPr>
          <w:p w14:paraId="0F9DA2DB" w14:textId="7DD4935C" w:rsidR="00FB0067" w:rsidRPr="00201832" w:rsidRDefault="001A787A" w:rsidP="001A787A">
            <w:pPr>
              <w:pStyle w:val="Brezrazmikov"/>
              <w:spacing w:before="120"/>
              <w:jc w:val="center"/>
              <w:rPr>
                <w:rFonts w:cstheme="minorHAnsi"/>
                <w:i/>
              </w:rPr>
            </w:pPr>
            <w:r w:rsidRPr="00201832">
              <w:rPr>
                <w:rFonts w:cstheme="minorHAnsi"/>
                <w:b/>
                <w:bCs/>
              </w:rPr>
              <w:t xml:space="preserve">12:10 </w:t>
            </w:r>
            <w:r w:rsidR="00801FF3" w:rsidRPr="00201832">
              <w:rPr>
                <w:rFonts w:cstheme="minorHAnsi"/>
                <w:b/>
                <w:bCs/>
              </w:rPr>
              <w:t>–</w:t>
            </w:r>
            <w:r w:rsidRPr="00201832">
              <w:rPr>
                <w:rFonts w:cstheme="minorHAnsi"/>
                <w:b/>
                <w:bCs/>
              </w:rPr>
              <w:t xml:space="preserve"> 12:55</w:t>
            </w:r>
          </w:p>
        </w:tc>
        <w:tc>
          <w:tcPr>
            <w:tcW w:w="7500" w:type="dxa"/>
          </w:tcPr>
          <w:p w14:paraId="57CE75EC" w14:textId="77777777" w:rsidR="00FB0067" w:rsidRPr="00201832" w:rsidRDefault="001A787A" w:rsidP="001A787A">
            <w:pPr>
              <w:pStyle w:val="Brezrazmikov"/>
              <w:spacing w:before="120"/>
              <w:rPr>
                <w:rFonts w:cstheme="minorHAnsi"/>
                <w:b/>
                <w:bCs/>
                <w:iCs/>
              </w:rPr>
            </w:pPr>
            <w:r w:rsidRPr="00201832">
              <w:rPr>
                <w:rFonts w:cstheme="minorHAnsi"/>
                <w:b/>
                <w:bCs/>
                <w:iCs/>
              </w:rPr>
              <w:t>Pregled varnostnih dogodkov v letu 2025 v AK Lesce</w:t>
            </w:r>
          </w:p>
          <w:p w14:paraId="2D7D6554" w14:textId="36A356D3" w:rsidR="001A787A" w:rsidRPr="00201832" w:rsidRDefault="001A787A" w:rsidP="001A787A">
            <w:pPr>
              <w:pStyle w:val="Brezrazmikov"/>
              <w:spacing w:after="120"/>
              <w:rPr>
                <w:rFonts w:cstheme="minorHAnsi"/>
                <w:i/>
              </w:rPr>
            </w:pPr>
            <w:r w:rsidRPr="00201832">
              <w:rPr>
                <w:rFonts w:cstheme="minorHAnsi"/>
                <w:i/>
              </w:rPr>
              <w:t>Dejan Vujič,</w:t>
            </w:r>
            <w:r w:rsidR="00201832">
              <w:rPr>
                <w:rFonts w:cstheme="minorHAnsi"/>
                <w:i/>
              </w:rPr>
              <w:t xml:space="preserve"> </w:t>
            </w:r>
            <w:r w:rsidRPr="00201832">
              <w:rPr>
                <w:rFonts w:cstheme="minorHAnsi"/>
                <w:i/>
              </w:rPr>
              <w:t>AK ALC</w:t>
            </w:r>
          </w:p>
        </w:tc>
      </w:tr>
      <w:tr w:rsidR="001A787A" w:rsidRPr="00201832" w14:paraId="299B5531" w14:textId="77777777" w:rsidTr="00A917DC">
        <w:tc>
          <w:tcPr>
            <w:tcW w:w="1560" w:type="dxa"/>
            <w:shd w:val="clear" w:color="auto" w:fill="F2F2F2" w:themeFill="background1" w:themeFillShade="F2"/>
          </w:tcPr>
          <w:p w14:paraId="533D031E" w14:textId="02B03C66" w:rsidR="001A787A" w:rsidRPr="00201832" w:rsidRDefault="001A787A" w:rsidP="001A787A">
            <w:pPr>
              <w:pStyle w:val="Brezrazmikov"/>
              <w:jc w:val="center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12:55 – 13:00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66AD8384" w14:textId="2F9FC928" w:rsidR="001A787A" w:rsidRPr="00201832" w:rsidRDefault="001A787A" w:rsidP="001A787A">
            <w:pPr>
              <w:pStyle w:val="Brezrazmikov"/>
              <w:rPr>
                <w:rFonts w:cstheme="minorHAnsi"/>
                <w:b/>
                <w:bCs/>
                <w:iCs/>
              </w:rPr>
            </w:pPr>
            <w:r w:rsidRPr="00201832">
              <w:rPr>
                <w:rFonts w:cstheme="minorHAnsi"/>
                <w:b/>
                <w:bCs/>
                <w:iCs/>
              </w:rPr>
              <w:t>Vprašanja, razprava</w:t>
            </w:r>
          </w:p>
        </w:tc>
      </w:tr>
      <w:tr w:rsidR="00FB0067" w:rsidRPr="00201832" w14:paraId="68C4B899" w14:textId="77777777" w:rsidTr="001D2ADB">
        <w:tc>
          <w:tcPr>
            <w:tcW w:w="1560" w:type="dxa"/>
          </w:tcPr>
          <w:p w14:paraId="1F522F0B" w14:textId="5FFAF68D" w:rsidR="00FB0067" w:rsidRPr="00201832" w:rsidRDefault="001A787A" w:rsidP="001A787A">
            <w:pPr>
              <w:pStyle w:val="Brezrazmikov"/>
              <w:spacing w:before="120" w:after="120"/>
              <w:jc w:val="center"/>
              <w:rPr>
                <w:rFonts w:cstheme="minorHAnsi"/>
                <w:i/>
              </w:rPr>
            </w:pPr>
            <w:r w:rsidRPr="00201832">
              <w:rPr>
                <w:rFonts w:cstheme="minorHAnsi"/>
                <w:b/>
                <w:bCs/>
              </w:rPr>
              <w:t>13:00</w:t>
            </w:r>
            <w:r w:rsidR="00801FF3" w:rsidRPr="00201832">
              <w:rPr>
                <w:rFonts w:cstheme="minorHAnsi"/>
                <w:b/>
                <w:bCs/>
              </w:rPr>
              <w:t xml:space="preserve"> – </w:t>
            </w:r>
            <w:r w:rsidRPr="00201832">
              <w:rPr>
                <w:rFonts w:cstheme="minorHAnsi"/>
                <w:b/>
                <w:bCs/>
              </w:rPr>
              <w:t>13:45</w:t>
            </w:r>
          </w:p>
        </w:tc>
        <w:tc>
          <w:tcPr>
            <w:tcW w:w="7500" w:type="dxa"/>
          </w:tcPr>
          <w:p w14:paraId="64B3DC0D" w14:textId="77777777" w:rsidR="00002002" w:rsidRPr="00201832" w:rsidRDefault="001A787A" w:rsidP="001A787A">
            <w:pPr>
              <w:pStyle w:val="Brezrazmikov"/>
              <w:spacing w:before="120"/>
              <w:rPr>
                <w:rFonts w:cstheme="minorHAnsi"/>
                <w:b/>
                <w:bCs/>
              </w:rPr>
            </w:pPr>
            <w:r w:rsidRPr="00201832">
              <w:rPr>
                <w:rFonts w:cstheme="minorHAnsi"/>
                <w:b/>
                <w:bCs/>
              </w:rPr>
              <w:t>Tehnike preverjanja znanja</w:t>
            </w:r>
          </w:p>
          <w:p w14:paraId="2EE3807B" w14:textId="6213D721" w:rsidR="001A787A" w:rsidRPr="00201832" w:rsidRDefault="001A787A" w:rsidP="001A787A">
            <w:pPr>
              <w:pStyle w:val="Brezrazmikov"/>
              <w:spacing w:after="120"/>
              <w:rPr>
                <w:rFonts w:cstheme="minorHAnsi"/>
                <w:i/>
                <w:iCs/>
              </w:rPr>
            </w:pPr>
            <w:r w:rsidRPr="00201832">
              <w:rPr>
                <w:rFonts w:cstheme="minorHAnsi"/>
                <w:i/>
                <w:iCs/>
              </w:rPr>
              <w:t>Dr. Andrej Grebenšek, AK ALC</w:t>
            </w:r>
          </w:p>
        </w:tc>
      </w:tr>
      <w:tr w:rsidR="00FB0067" w:rsidRPr="00201832" w14:paraId="55574F57" w14:textId="77777777" w:rsidTr="001D2ADB">
        <w:tc>
          <w:tcPr>
            <w:tcW w:w="1560" w:type="dxa"/>
            <w:shd w:val="clear" w:color="auto" w:fill="F2F2F2" w:themeFill="background1" w:themeFillShade="F2"/>
          </w:tcPr>
          <w:p w14:paraId="3045D332" w14:textId="628F2963" w:rsidR="00FB0067" w:rsidRPr="00201832" w:rsidRDefault="001A787A" w:rsidP="00D60D72">
            <w:pPr>
              <w:pStyle w:val="Brezrazmikov"/>
              <w:jc w:val="center"/>
              <w:rPr>
                <w:rFonts w:cstheme="minorHAnsi"/>
                <w:i/>
              </w:rPr>
            </w:pPr>
            <w:r w:rsidRPr="00201832">
              <w:rPr>
                <w:rFonts w:cstheme="minorHAnsi"/>
                <w:b/>
                <w:bCs/>
              </w:rPr>
              <w:t xml:space="preserve">13:45 </w:t>
            </w:r>
            <w:r w:rsidR="00FB0067" w:rsidRPr="00201832">
              <w:rPr>
                <w:rFonts w:cstheme="minorHAnsi"/>
                <w:b/>
                <w:bCs/>
              </w:rPr>
              <w:t xml:space="preserve"> – 1</w:t>
            </w:r>
            <w:r w:rsidRPr="00201832">
              <w:rPr>
                <w:rFonts w:cstheme="minorHAnsi"/>
                <w:b/>
                <w:bCs/>
              </w:rPr>
              <w:t>3</w:t>
            </w:r>
            <w:r w:rsidR="00FB0067" w:rsidRPr="00201832">
              <w:rPr>
                <w:rFonts w:cstheme="minorHAnsi"/>
                <w:b/>
                <w:bCs/>
              </w:rPr>
              <w:t>:</w:t>
            </w:r>
            <w:r w:rsidRPr="00201832">
              <w:rPr>
                <w:rFonts w:cstheme="minorHAnsi"/>
                <w:b/>
                <w:bCs/>
              </w:rPr>
              <w:t>50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01C3F33E" w14:textId="648EE98E" w:rsidR="00FB0067" w:rsidRPr="00201832" w:rsidRDefault="001A787A" w:rsidP="00FB0067">
            <w:pPr>
              <w:pStyle w:val="Brezrazmikov"/>
              <w:rPr>
                <w:rFonts w:cstheme="minorHAnsi"/>
                <w:bCs/>
              </w:rPr>
            </w:pPr>
            <w:r w:rsidRPr="00201832">
              <w:rPr>
                <w:rFonts w:cstheme="minorHAnsi"/>
                <w:b/>
                <w:bCs/>
                <w:iCs/>
              </w:rPr>
              <w:t>Vprašanja, razprava</w:t>
            </w:r>
          </w:p>
        </w:tc>
      </w:tr>
      <w:tr w:rsidR="00FB0067" w:rsidRPr="00201832" w14:paraId="2730B150" w14:textId="77777777" w:rsidTr="001D2ADB">
        <w:tc>
          <w:tcPr>
            <w:tcW w:w="1560" w:type="dxa"/>
            <w:shd w:val="clear" w:color="auto" w:fill="F2F2F2" w:themeFill="background1" w:themeFillShade="F2"/>
          </w:tcPr>
          <w:p w14:paraId="1C92FA10" w14:textId="0E5FEC3E" w:rsidR="00FB0067" w:rsidRPr="00201832" w:rsidRDefault="001D2ADB" w:rsidP="00A224BB">
            <w:pPr>
              <w:pStyle w:val="Brezrazmikov"/>
              <w:spacing w:after="120"/>
              <w:jc w:val="center"/>
              <w:rPr>
                <w:rFonts w:cstheme="minorHAnsi"/>
                <w:b/>
              </w:rPr>
            </w:pPr>
            <w:r w:rsidRPr="00201832">
              <w:rPr>
                <w:rFonts w:cstheme="minorHAnsi"/>
                <w:b/>
              </w:rPr>
              <w:t>1</w:t>
            </w:r>
            <w:r w:rsidR="001A787A" w:rsidRPr="00201832">
              <w:rPr>
                <w:rFonts w:cstheme="minorHAnsi"/>
                <w:b/>
              </w:rPr>
              <w:t>3</w:t>
            </w:r>
            <w:r w:rsidR="00016702" w:rsidRPr="00201832">
              <w:rPr>
                <w:rFonts w:cstheme="minorHAnsi"/>
                <w:b/>
              </w:rPr>
              <w:t>:</w:t>
            </w:r>
            <w:r w:rsidR="001A787A" w:rsidRPr="00201832">
              <w:rPr>
                <w:rFonts w:cstheme="minorHAnsi"/>
                <w:b/>
              </w:rPr>
              <w:t>50</w:t>
            </w:r>
            <w:r w:rsidR="00016702" w:rsidRPr="00201832">
              <w:rPr>
                <w:rFonts w:cstheme="minorHAnsi"/>
                <w:b/>
              </w:rPr>
              <w:t xml:space="preserve"> </w:t>
            </w:r>
            <w:r w:rsidR="00016702" w:rsidRPr="00201832">
              <w:rPr>
                <w:rFonts w:cstheme="minorHAnsi"/>
                <w:b/>
                <w:bCs/>
              </w:rPr>
              <w:t xml:space="preserve">– </w:t>
            </w:r>
            <w:r w:rsidRPr="00201832">
              <w:rPr>
                <w:rFonts w:cstheme="minorHAnsi"/>
                <w:b/>
              </w:rPr>
              <w:t>1</w:t>
            </w:r>
            <w:r w:rsidR="001A787A" w:rsidRPr="00201832">
              <w:rPr>
                <w:rFonts w:cstheme="minorHAnsi"/>
                <w:b/>
              </w:rPr>
              <w:t>3</w:t>
            </w:r>
            <w:r w:rsidRPr="00201832">
              <w:rPr>
                <w:rFonts w:cstheme="minorHAnsi"/>
                <w:b/>
              </w:rPr>
              <w:t>:</w:t>
            </w:r>
            <w:r w:rsidR="001A787A" w:rsidRPr="00201832">
              <w:rPr>
                <w:rFonts w:cstheme="minorHAnsi"/>
                <w:b/>
              </w:rPr>
              <w:t>55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4D8FF82D" w14:textId="2DBCEE0D" w:rsidR="00FB0067" w:rsidRPr="00201832" w:rsidRDefault="001D2ADB" w:rsidP="00A224BB">
            <w:pPr>
              <w:pStyle w:val="Brezrazmikov"/>
              <w:spacing w:after="120"/>
              <w:rPr>
                <w:rFonts w:cstheme="minorHAnsi"/>
                <w:bCs/>
              </w:rPr>
            </w:pPr>
            <w:r w:rsidRPr="00201832">
              <w:rPr>
                <w:rFonts w:cstheme="minorHAnsi"/>
                <w:bCs/>
              </w:rPr>
              <w:t xml:space="preserve">Zaključne besede </w:t>
            </w:r>
            <w:r w:rsidR="001A787A" w:rsidRPr="00201832">
              <w:rPr>
                <w:rFonts w:cstheme="minorHAnsi"/>
                <w:bCs/>
              </w:rPr>
              <w:t>vodje letalske šole</w:t>
            </w:r>
          </w:p>
        </w:tc>
      </w:tr>
    </w:tbl>
    <w:p w14:paraId="4367BC39" w14:textId="77777777" w:rsidR="00A224BB" w:rsidRPr="00A917DC" w:rsidRDefault="00A224BB" w:rsidP="00DB3E35">
      <w:pPr>
        <w:pStyle w:val="Brezrazmikov"/>
        <w:rPr>
          <w:rFonts w:cstheme="minorHAnsi"/>
        </w:rPr>
      </w:pPr>
    </w:p>
    <w:p w14:paraId="679C6179" w14:textId="645A9A1A" w:rsidR="00801FF3" w:rsidRPr="00801FF3" w:rsidRDefault="00A224BB" w:rsidP="00A917DC">
      <w:pPr>
        <w:pStyle w:val="Brezrazmikov"/>
        <w:spacing w:before="120" w:after="120"/>
        <w:jc w:val="center"/>
        <w:rPr>
          <w:rFonts w:cstheme="minorHAnsi"/>
          <w:b/>
          <w:bCs/>
        </w:rPr>
      </w:pPr>
      <w:r w:rsidRPr="00A917DC">
        <w:rPr>
          <w:rFonts w:cstheme="minorHAnsi"/>
          <w:b/>
          <w:bCs/>
        </w:rPr>
        <w:t>SPLOŠNE INFORMACIJE</w:t>
      </w:r>
      <w:r w:rsidR="00801FF3" w:rsidRPr="00801FF3">
        <w:rPr>
          <w:rFonts w:cstheme="minorHAnsi"/>
          <w:b/>
          <w:bCs/>
        </w:rPr>
        <w:t xml:space="preserve"> </w:t>
      </w:r>
      <w:r w:rsidR="00801FF3" w:rsidRPr="00A917DC">
        <w:rPr>
          <w:rFonts w:cstheme="minorHAnsi"/>
          <w:b/>
          <w:bCs/>
        </w:rPr>
        <w:t>ZA UDELEŽENCE</w:t>
      </w:r>
    </w:p>
    <w:p w14:paraId="75545857" w14:textId="46D444D2" w:rsidR="00801FF3" w:rsidRPr="00801FF3" w:rsidRDefault="00801FF3" w:rsidP="00801FF3">
      <w:pPr>
        <w:pStyle w:val="Brezrazmikov"/>
        <w:spacing w:before="120" w:after="120"/>
        <w:ind w:left="-57"/>
        <w:rPr>
          <w:rFonts w:cstheme="minorHAnsi"/>
        </w:rPr>
      </w:pPr>
      <w:proofErr w:type="spellStart"/>
      <w:r w:rsidRPr="00801FF3">
        <w:rPr>
          <w:rFonts w:cstheme="minorHAnsi"/>
        </w:rPr>
        <w:t>Osvežitveni</w:t>
      </w:r>
      <w:proofErr w:type="spellEnd"/>
      <w:r w:rsidRPr="00801FF3">
        <w:rPr>
          <w:rFonts w:cstheme="minorHAnsi"/>
        </w:rPr>
        <w:t xml:space="preserve"> seminar velja kot izpolnjen pogoj za podaljšanje </w:t>
      </w:r>
      <w:proofErr w:type="spellStart"/>
      <w:r w:rsidRPr="00A917DC">
        <w:rPr>
          <w:rFonts w:cstheme="minorHAnsi"/>
        </w:rPr>
        <w:t>inštruktorskih</w:t>
      </w:r>
      <w:proofErr w:type="spellEnd"/>
      <w:r w:rsidRPr="00A917DC">
        <w:rPr>
          <w:rFonts w:cstheme="minorHAnsi"/>
        </w:rPr>
        <w:t xml:space="preserve"> </w:t>
      </w:r>
      <w:r w:rsidRPr="00801FF3">
        <w:rPr>
          <w:rFonts w:cstheme="minorHAnsi"/>
        </w:rPr>
        <w:t>pooblastil.</w:t>
      </w:r>
    </w:p>
    <w:p w14:paraId="3FCDE556" w14:textId="61B5CDEC" w:rsidR="00801FF3" w:rsidRPr="00801FF3" w:rsidRDefault="00801FF3" w:rsidP="00801FF3">
      <w:pPr>
        <w:pStyle w:val="Brezrazmikov"/>
        <w:numPr>
          <w:ilvl w:val="0"/>
          <w:numId w:val="1"/>
        </w:numPr>
        <w:spacing w:before="120" w:after="120"/>
        <w:ind w:left="360"/>
        <w:rPr>
          <w:rFonts w:cstheme="minorHAnsi"/>
        </w:rPr>
      </w:pPr>
      <w:r w:rsidRPr="00801FF3">
        <w:rPr>
          <w:rFonts w:cstheme="minorHAnsi"/>
        </w:rPr>
        <w:t xml:space="preserve">Inštruktorji </w:t>
      </w:r>
      <w:r w:rsidRPr="00A917DC">
        <w:rPr>
          <w:rFonts w:cstheme="minorHAnsi"/>
        </w:rPr>
        <w:t>FI(S)</w:t>
      </w:r>
      <w:r w:rsidRPr="00801FF3">
        <w:rPr>
          <w:rFonts w:cstheme="minorHAnsi"/>
        </w:rPr>
        <w:br/>
        <w:t xml:space="preserve">Za podaljšanje pooblastila je </w:t>
      </w:r>
      <w:r w:rsidRPr="00801FF3">
        <w:rPr>
          <w:rFonts w:cstheme="minorHAnsi"/>
          <w:i/>
          <w:iCs/>
          <w:u w:val="single"/>
        </w:rPr>
        <w:t>zadostna udeležba prvega dne</w:t>
      </w:r>
      <w:r w:rsidRPr="00801FF3">
        <w:rPr>
          <w:rFonts w:cstheme="minorHAnsi"/>
          <w:u w:val="single"/>
        </w:rPr>
        <w:t xml:space="preserve"> seminarja</w:t>
      </w:r>
      <w:r w:rsidRPr="00801FF3">
        <w:rPr>
          <w:rFonts w:cstheme="minorHAnsi"/>
        </w:rPr>
        <w:br/>
        <w:t>(13. 12.).</w:t>
      </w:r>
    </w:p>
    <w:p w14:paraId="58E3E517" w14:textId="77777777" w:rsidR="00801FF3" w:rsidRPr="00801FF3" w:rsidRDefault="00801FF3" w:rsidP="00801FF3">
      <w:pPr>
        <w:pStyle w:val="Brezrazmikov"/>
        <w:numPr>
          <w:ilvl w:val="0"/>
          <w:numId w:val="1"/>
        </w:numPr>
        <w:spacing w:before="120" w:after="120"/>
        <w:ind w:left="360"/>
        <w:rPr>
          <w:rFonts w:cstheme="minorHAnsi"/>
        </w:rPr>
      </w:pPr>
      <w:r w:rsidRPr="00801FF3">
        <w:rPr>
          <w:rFonts w:cstheme="minorHAnsi"/>
        </w:rPr>
        <w:t>Inštruktorji FI(A)</w:t>
      </w:r>
      <w:r w:rsidRPr="00801FF3">
        <w:rPr>
          <w:rFonts w:cstheme="minorHAnsi"/>
        </w:rPr>
        <w:br/>
        <w:t xml:space="preserve">Za podaljšanje pooblastila je </w:t>
      </w:r>
      <w:r w:rsidRPr="00801FF3">
        <w:rPr>
          <w:rFonts w:cstheme="minorHAnsi"/>
          <w:i/>
          <w:iCs/>
          <w:u w:val="single"/>
        </w:rPr>
        <w:t>obvezna udeležba na vsebinah obeh dni</w:t>
      </w:r>
      <w:r w:rsidRPr="00801FF3">
        <w:rPr>
          <w:rFonts w:cstheme="minorHAnsi"/>
          <w:u w:val="single"/>
        </w:rPr>
        <w:t xml:space="preserve"> seminarja</w:t>
      </w:r>
      <w:r w:rsidRPr="00801FF3">
        <w:rPr>
          <w:rFonts w:cstheme="minorHAnsi"/>
        </w:rPr>
        <w:t>.</w:t>
      </w:r>
    </w:p>
    <w:p w14:paraId="370CE163" w14:textId="77777777" w:rsidR="00801FF3" w:rsidRPr="00A917DC" w:rsidRDefault="00801FF3" w:rsidP="00801FF3">
      <w:pPr>
        <w:pStyle w:val="Brezrazmikov"/>
        <w:spacing w:before="120" w:after="120"/>
        <w:jc w:val="center"/>
        <w:rPr>
          <w:rFonts w:cstheme="minorHAnsi"/>
        </w:rPr>
      </w:pPr>
    </w:p>
    <w:p w14:paraId="7FCD9F07" w14:textId="77777777" w:rsidR="00DB3E35" w:rsidRPr="00A917DC" w:rsidRDefault="00F90976" w:rsidP="00801FF3">
      <w:pPr>
        <w:spacing w:before="120" w:after="0" w:line="240" w:lineRule="auto"/>
        <w:jc w:val="center"/>
        <w:rPr>
          <w:rFonts w:eastAsia="Times New Roman" w:cstheme="minorHAnsi"/>
          <w:i/>
          <w:color w:val="000000" w:themeColor="text1"/>
          <w:lang w:eastAsia="ar-SA"/>
        </w:rPr>
      </w:pPr>
      <w:r w:rsidRPr="00A917DC">
        <w:rPr>
          <w:rFonts w:eastAsia="Times New Roman" w:cstheme="minorHAnsi"/>
          <w:i/>
          <w:color w:val="000000" w:themeColor="text1"/>
          <w:lang w:eastAsia="ar-SA"/>
        </w:rPr>
        <w:t>Veselimo se srečanja</w:t>
      </w:r>
      <w:r w:rsidR="00DB3E35" w:rsidRPr="00A917DC">
        <w:rPr>
          <w:rFonts w:eastAsia="Times New Roman" w:cstheme="minorHAnsi"/>
          <w:i/>
          <w:color w:val="000000" w:themeColor="text1"/>
          <w:lang w:eastAsia="ar-SA"/>
        </w:rPr>
        <w:t xml:space="preserve">, </w:t>
      </w:r>
    </w:p>
    <w:p w14:paraId="7B938E25" w14:textId="56A20287" w:rsidR="009540C1" w:rsidRPr="00A917DC" w:rsidRDefault="00F90976" w:rsidP="00801FF3">
      <w:pPr>
        <w:spacing w:before="120" w:after="0" w:line="240" w:lineRule="auto"/>
        <w:jc w:val="center"/>
        <w:rPr>
          <w:rFonts w:eastAsia="Times New Roman" w:cstheme="minorHAnsi"/>
          <w:i/>
          <w:color w:val="000000" w:themeColor="text1"/>
          <w:lang w:eastAsia="ar-SA"/>
        </w:rPr>
      </w:pPr>
      <w:r w:rsidRPr="00A917DC">
        <w:rPr>
          <w:rFonts w:eastAsia="Times New Roman" w:cstheme="minorHAnsi"/>
          <w:i/>
          <w:color w:val="000000" w:themeColor="text1"/>
          <w:lang w:eastAsia="ar-SA"/>
        </w:rPr>
        <w:t>Programsko - o</w:t>
      </w:r>
      <w:r w:rsidR="00A25B49" w:rsidRPr="00A917DC">
        <w:rPr>
          <w:rFonts w:eastAsia="Times New Roman" w:cstheme="minorHAnsi"/>
          <w:i/>
          <w:color w:val="000000" w:themeColor="text1"/>
          <w:lang w:eastAsia="ar-SA"/>
        </w:rPr>
        <w:t>rganizacijski odbor</w:t>
      </w:r>
    </w:p>
    <w:sectPr w:rsidR="009540C1" w:rsidRPr="00A917DC" w:rsidSect="002F47EA">
      <w:pgSz w:w="11906" w:h="16838" w:code="9"/>
      <w:pgMar w:top="1418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80D5F"/>
    <w:multiLevelType w:val="multilevel"/>
    <w:tmpl w:val="369C730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 w16cid:durableId="81330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49"/>
    <w:rsid w:val="00001339"/>
    <w:rsid w:val="00001C47"/>
    <w:rsid w:val="00002002"/>
    <w:rsid w:val="00006435"/>
    <w:rsid w:val="00014116"/>
    <w:rsid w:val="00016702"/>
    <w:rsid w:val="000225A8"/>
    <w:rsid w:val="000D2A53"/>
    <w:rsid w:val="000D5376"/>
    <w:rsid w:val="000E4214"/>
    <w:rsid w:val="000E7DFC"/>
    <w:rsid w:val="00102AF2"/>
    <w:rsid w:val="00106719"/>
    <w:rsid w:val="0011251F"/>
    <w:rsid w:val="00115A09"/>
    <w:rsid w:val="001225EF"/>
    <w:rsid w:val="00167242"/>
    <w:rsid w:val="00190BBE"/>
    <w:rsid w:val="001A787A"/>
    <w:rsid w:val="001D2ADB"/>
    <w:rsid w:val="001D441F"/>
    <w:rsid w:val="001E3037"/>
    <w:rsid w:val="00201832"/>
    <w:rsid w:val="00214A30"/>
    <w:rsid w:val="0022497B"/>
    <w:rsid w:val="00244C25"/>
    <w:rsid w:val="002470AE"/>
    <w:rsid w:val="0025104E"/>
    <w:rsid w:val="00285A7C"/>
    <w:rsid w:val="002B6683"/>
    <w:rsid w:val="002F47EA"/>
    <w:rsid w:val="0030143A"/>
    <w:rsid w:val="00302D47"/>
    <w:rsid w:val="003155C1"/>
    <w:rsid w:val="003204C6"/>
    <w:rsid w:val="00351EE6"/>
    <w:rsid w:val="00362527"/>
    <w:rsid w:val="00373A1B"/>
    <w:rsid w:val="00376378"/>
    <w:rsid w:val="00397F76"/>
    <w:rsid w:val="003A30B6"/>
    <w:rsid w:val="003B2927"/>
    <w:rsid w:val="003B7F99"/>
    <w:rsid w:val="003C269D"/>
    <w:rsid w:val="003C7418"/>
    <w:rsid w:val="003C7C47"/>
    <w:rsid w:val="003D5DB9"/>
    <w:rsid w:val="003F1B26"/>
    <w:rsid w:val="00405D5F"/>
    <w:rsid w:val="00412E38"/>
    <w:rsid w:val="00415771"/>
    <w:rsid w:val="0043704E"/>
    <w:rsid w:val="004440A0"/>
    <w:rsid w:val="00445725"/>
    <w:rsid w:val="00477D3E"/>
    <w:rsid w:val="00493671"/>
    <w:rsid w:val="00493CE4"/>
    <w:rsid w:val="004966A7"/>
    <w:rsid w:val="004A1AC0"/>
    <w:rsid w:val="004E675C"/>
    <w:rsid w:val="004F7CE5"/>
    <w:rsid w:val="005007B6"/>
    <w:rsid w:val="00505AC0"/>
    <w:rsid w:val="00517A73"/>
    <w:rsid w:val="00522A01"/>
    <w:rsid w:val="005354A2"/>
    <w:rsid w:val="00541944"/>
    <w:rsid w:val="00587506"/>
    <w:rsid w:val="005A433B"/>
    <w:rsid w:val="005A7C7D"/>
    <w:rsid w:val="005D636D"/>
    <w:rsid w:val="00625742"/>
    <w:rsid w:val="00636CB6"/>
    <w:rsid w:val="00636CE3"/>
    <w:rsid w:val="006371C9"/>
    <w:rsid w:val="00645957"/>
    <w:rsid w:val="006508B6"/>
    <w:rsid w:val="00665021"/>
    <w:rsid w:val="006658B7"/>
    <w:rsid w:val="00680402"/>
    <w:rsid w:val="00690BBD"/>
    <w:rsid w:val="00691729"/>
    <w:rsid w:val="006B53DD"/>
    <w:rsid w:val="006B762C"/>
    <w:rsid w:val="006D562F"/>
    <w:rsid w:val="00713E98"/>
    <w:rsid w:val="0071652C"/>
    <w:rsid w:val="007240AF"/>
    <w:rsid w:val="0076170C"/>
    <w:rsid w:val="007749CE"/>
    <w:rsid w:val="00787DE0"/>
    <w:rsid w:val="007D6DEC"/>
    <w:rsid w:val="007E7E13"/>
    <w:rsid w:val="007F13A8"/>
    <w:rsid w:val="00801FF3"/>
    <w:rsid w:val="008023CD"/>
    <w:rsid w:val="00811525"/>
    <w:rsid w:val="00824B1D"/>
    <w:rsid w:val="008523DB"/>
    <w:rsid w:val="00873D32"/>
    <w:rsid w:val="00874E81"/>
    <w:rsid w:val="008934EB"/>
    <w:rsid w:val="00897923"/>
    <w:rsid w:val="008A0823"/>
    <w:rsid w:val="008A7F73"/>
    <w:rsid w:val="008C3808"/>
    <w:rsid w:val="008E3ECA"/>
    <w:rsid w:val="008E5CB2"/>
    <w:rsid w:val="00901E11"/>
    <w:rsid w:val="009204F0"/>
    <w:rsid w:val="00922283"/>
    <w:rsid w:val="009351A6"/>
    <w:rsid w:val="009373A8"/>
    <w:rsid w:val="009540C1"/>
    <w:rsid w:val="00976007"/>
    <w:rsid w:val="00976B0D"/>
    <w:rsid w:val="009940AF"/>
    <w:rsid w:val="009961DC"/>
    <w:rsid w:val="009C0541"/>
    <w:rsid w:val="009D68D3"/>
    <w:rsid w:val="00A01BD9"/>
    <w:rsid w:val="00A12B09"/>
    <w:rsid w:val="00A13294"/>
    <w:rsid w:val="00A2023F"/>
    <w:rsid w:val="00A20B6F"/>
    <w:rsid w:val="00A224BB"/>
    <w:rsid w:val="00A241E2"/>
    <w:rsid w:val="00A24964"/>
    <w:rsid w:val="00A25B49"/>
    <w:rsid w:val="00A448FC"/>
    <w:rsid w:val="00A53D42"/>
    <w:rsid w:val="00A917DC"/>
    <w:rsid w:val="00AD493F"/>
    <w:rsid w:val="00AD5B9D"/>
    <w:rsid w:val="00AF440B"/>
    <w:rsid w:val="00B1213C"/>
    <w:rsid w:val="00B17613"/>
    <w:rsid w:val="00B47489"/>
    <w:rsid w:val="00B6389D"/>
    <w:rsid w:val="00B90A55"/>
    <w:rsid w:val="00BA2CEB"/>
    <w:rsid w:val="00BA73A2"/>
    <w:rsid w:val="00BC4FCD"/>
    <w:rsid w:val="00BF6240"/>
    <w:rsid w:val="00C041D7"/>
    <w:rsid w:val="00C500DB"/>
    <w:rsid w:val="00C620FE"/>
    <w:rsid w:val="00C64238"/>
    <w:rsid w:val="00C76087"/>
    <w:rsid w:val="00C91146"/>
    <w:rsid w:val="00C93B43"/>
    <w:rsid w:val="00CA7857"/>
    <w:rsid w:val="00CB2B73"/>
    <w:rsid w:val="00CB5338"/>
    <w:rsid w:val="00CC5D63"/>
    <w:rsid w:val="00CE6AEB"/>
    <w:rsid w:val="00CE6B23"/>
    <w:rsid w:val="00D149F0"/>
    <w:rsid w:val="00D51BF1"/>
    <w:rsid w:val="00D60D72"/>
    <w:rsid w:val="00D61895"/>
    <w:rsid w:val="00D72CB0"/>
    <w:rsid w:val="00D87E68"/>
    <w:rsid w:val="00DA576F"/>
    <w:rsid w:val="00DB2013"/>
    <w:rsid w:val="00DB3E35"/>
    <w:rsid w:val="00DC5272"/>
    <w:rsid w:val="00DE5872"/>
    <w:rsid w:val="00DF5C11"/>
    <w:rsid w:val="00E00B26"/>
    <w:rsid w:val="00E06D79"/>
    <w:rsid w:val="00E15C6C"/>
    <w:rsid w:val="00E228DD"/>
    <w:rsid w:val="00E22DE8"/>
    <w:rsid w:val="00E50D37"/>
    <w:rsid w:val="00E7644E"/>
    <w:rsid w:val="00E91FB9"/>
    <w:rsid w:val="00E95B18"/>
    <w:rsid w:val="00EA0653"/>
    <w:rsid w:val="00EA2D33"/>
    <w:rsid w:val="00ED7385"/>
    <w:rsid w:val="00F71F75"/>
    <w:rsid w:val="00F739D9"/>
    <w:rsid w:val="00F90976"/>
    <w:rsid w:val="00F921D8"/>
    <w:rsid w:val="00FA4114"/>
    <w:rsid w:val="00FB0067"/>
    <w:rsid w:val="00FB68B5"/>
    <w:rsid w:val="00FC082B"/>
    <w:rsid w:val="00FD461E"/>
    <w:rsid w:val="00FD58EE"/>
    <w:rsid w:val="00F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967B"/>
  <w15:docId w15:val="{89313A0B-A5AF-4269-85C9-DD7EE35C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F13A8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6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6007"/>
    <w:rPr>
      <w:rFonts w:ascii="Segoe UI" w:hAnsi="Segoe UI" w:cs="Segoe UI"/>
      <w:sz w:val="18"/>
      <w:szCs w:val="18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E95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E95B18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645957"/>
    <w:rPr>
      <w:color w:val="0563C1" w:themeColor="hyperlink"/>
      <w:u w:val="single"/>
    </w:rPr>
  </w:style>
  <w:style w:type="character" w:styleId="Intenzivenpoudarek">
    <w:name w:val="Intense Emphasis"/>
    <w:basedOn w:val="Privzetapisavaodstavka"/>
    <w:uiPriority w:val="21"/>
    <w:qFormat/>
    <w:rsid w:val="00167242"/>
    <w:rPr>
      <w:i/>
      <w:iCs/>
      <w:color w:val="5B9BD5" w:themeColor="accent1"/>
    </w:rPr>
  </w:style>
  <w:style w:type="paragraph" w:styleId="Golobesedilo">
    <w:name w:val="Plain Text"/>
    <w:basedOn w:val="Navaden"/>
    <w:link w:val="GolobesediloZnak"/>
    <w:uiPriority w:val="99"/>
    <w:unhideWhenUsed/>
    <w:rsid w:val="00C76087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76087"/>
    <w:rPr>
      <w:rFonts w:ascii="Calibri" w:eastAsia="Times New Roman" w:hAnsi="Calibri"/>
      <w:kern w:val="2"/>
      <w:szCs w:val="21"/>
      <w14:ligatures w14:val="standardContextual"/>
    </w:rPr>
  </w:style>
  <w:style w:type="character" w:styleId="Nerazreenaomemba">
    <w:name w:val="Unresolved Mention"/>
    <w:basedOn w:val="Privzetapisavaodstavka"/>
    <w:uiPriority w:val="99"/>
    <w:semiHidden/>
    <w:unhideWhenUsed/>
    <w:rsid w:val="00C7608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91146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40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F088F1-57AD-4C51-8342-BC30F6DD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Piletič</dc:creator>
  <cp:keywords/>
  <dc:description/>
  <cp:lastModifiedBy>Office SBJ</cp:lastModifiedBy>
  <cp:revision>4</cp:revision>
  <cp:lastPrinted>2024-02-13T12:03:00Z</cp:lastPrinted>
  <dcterms:created xsi:type="dcterms:W3CDTF">2025-12-09T13:23:00Z</dcterms:created>
  <dcterms:modified xsi:type="dcterms:W3CDTF">2025-12-09T14:43:00Z</dcterms:modified>
</cp:coreProperties>
</file>